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C" w:rsidRDefault="00D9493C" w:rsidP="00D9493C">
      <w:pPr>
        <w:jc w:val="center"/>
      </w:pPr>
    </w:p>
    <w:p w:rsidR="00D9493C" w:rsidRPr="003642E0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642E0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D9493C" w:rsidRPr="003642E0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642E0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D9493C" w:rsidRPr="003642E0" w:rsidRDefault="00D9493C" w:rsidP="00D9493C">
      <w:pPr>
        <w:jc w:val="center"/>
        <w:rPr>
          <w:rFonts w:ascii="Arial Unicode MS" w:eastAsia="Arial Unicode MS" w:hAnsi="Arial Unicode MS" w:cs="Arial Unicode MS"/>
        </w:rPr>
      </w:pPr>
    </w:p>
    <w:p w:rsidR="00D9493C" w:rsidRPr="003642E0" w:rsidRDefault="00D9493C" w:rsidP="00D9493C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3642E0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D9493C" w:rsidRPr="003642E0" w:rsidRDefault="00D9493C" w:rsidP="00D9493C">
      <w:pPr>
        <w:jc w:val="center"/>
        <w:rPr>
          <w:sz w:val="32"/>
        </w:rPr>
      </w:pPr>
    </w:p>
    <w:p w:rsidR="00D9493C" w:rsidRPr="003642E0" w:rsidRDefault="00E754A1" w:rsidP="00D9493C">
      <w:pPr>
        <w:spacing w:after="24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3642E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10</w:t>
      </w:r>
      <w:r w:rsidR="00D9493C" w:rsidRPr="003642E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Pr="003642E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ноября</w:t>
      </w:r>
      <w:r w:rsidR="00D9493C" w:rsidRPr="003642E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2015 года </w:t>
      </w:r>
      <w:r w:rsidR="00D9493C" w:rsidRPr="003642E0">
        <w:rPr>
          <w:rFonts w:ascii="Arial Unicode MS" w:eastAsia="Arial Unicode MS" w:hAnsi="Arial Unicode MS" w:cs="Arial Unicode MS"/>
          <w:b/>
          <w:sz w:val="24"/>
          <w:szCs w:val="24"/>
        </w:rPr>
        <w:t>№</w:t>
      </w:r>
      <w:r w:rsidR="00D9493C" w:rsidRPr="003642E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Pr="003642E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19/1</w:t>
      </w:r>
    </w:p>
    <w:p w:rsidR="00D9493C" w:rsidRPr="000263A6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02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изменения схемы размещения нестационарных торговых объектов 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со специализацией «Печать» </w:t>
      </w:r>
      <w:r w:rsidR="00E754A1">
        <w:rPr>
          <w:rFonts w:ascii="Times New Roman" w:hAnsi="Times New Roman" w:cs="Times New Roman"/>
          <w:b/>
          <w:bCs/>
          <w:sz w:val="28"/>
          <w:szCs w:val="28"/>
        </w:rPr>
        <w:t>в части включения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4A1">
        <w:rPr>
          <w:rFonts w:ascii="Times New Roman" w:hAnsi="Times New Roman" w:cs="Times New Roman"/>
          <w:b/>
          <w:bCs/>
          <w:sz w:val="28"/>
          <w:szCs w:val="28"/>
        </w:rPr>
        <w:t>мест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торговых объектов</w:t>
      </w:r>
    </w:p>
    <w:p w:rsidR="00D9493C" w:rsidRPr="000263A6" w:rsidRDefault="00D9493C" w:rsidP="00D9493C">
      <w:pPr>
        <w:pStyle w:val="a8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>
        <w:rPr>
          <w:rFonts w:eastAsia="Calibri"/>
          <w:sz w:val="24"/>
          <w:szCs w:val="24"/>
        </w:rPr>
        <w:t xml:space="preserve">,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руководителя Департамента средств массовой информации и рекламы города Москвы Шубина</w:t>
      </w:r>
      <w:r w:rsidR="00E754A1" w:rsidRPr="00E754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И.В.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 xml:space="preserve"> 29.10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.2015 г. №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02-40-7551/15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(входящий № 1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39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03.11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>.2015 г</w:t>
      </w:r>
      <w:r w:rsidR="00BD47D5">
        <w:rPr>
          <w:rFonts w:ascii="Times New Roman" w:hAnsi="Times New Roman" w:cs="Times New Roman"/>
          <w:sz w:val="28"/>
          <w:szCs w:val="28"/>
          <w:lang w:eastAsia="en-US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:rsidR="00D9493C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Согласовать проект изменения схемы</w:t>
      </w:r>
      <w:r w:rsidRPr="00026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E754A1">
        <w:rPr>
          <w:rFonts w:ascii="Times New Roman" w:hAnsi="Times New Roman" w:cs="Times New Roman"/>
          <w:sz w:val="28"/>
          <w:szCs w:val="28"/>
        </w:rPr>
        <w:t xml:space="preserve"> со специализацией  «Печать»</w:t>
      </w:r>
      <w:r w:rsidRPr="000263A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754A1">
        <w:rPr>
          <w:rFonts w:ascii="Times New Roman" w:hAnsi="Times New Roman" w:cs="Times New Roman"/>
          <w:sz w:val="28"/>
          <w:szCs w:val="28"/>
        </w:rPr>
        <w:t>в</w:t>
      </w:r>
      <w:r w:rsidRPr="000263A6">
        <w:rPr>
          <w:rFonts w:ascii="Times New Roman" w:hAnsi="Times New Roman" w:cs="Times New Roman"/>
          <w:sz w:val="28"/>
          <w:szCs w:val="28"/>
        </w:rPr>
        <w:t xml:space="preserve">ключения мест размещения нестационарных торговых объектов </w:t>
      </w:r>
      <w:r w:rsidR="00E754A1">
        <w:rPr>
          <w:rFonts w:ascii="Times New Roman" w:hAnsi="Times New Roman" w:cs="Times New Roman"/>
          <w:iCs/>
          <w:sz w:val="28"/>
          <w:szCs w:val="28"/>
        </w:rPr>
        <w:t>(П</w:t>
      </w:r>
      <w:r w:rsidRPr="000263A6">
        <w:rPr>
          <w:rFonts w:ascii="Times New Roman" w:hAnsi="Times New Roman" w:cs="Times New Roman"/>
          <w:iCs/>
          <w:sz w:val="28"/>
          <w:szCs w:val="28"/>
        </w:rPr>
        <w:t xml:space="preserve">риложение). </w:t>
      </w:r>
    </w:p>
    <w:p w:rsidR="00E754A1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 Департамент средств массовой информации и рекламы города Москвы</w:t>
      </w:r>
      <w:r w:rsidRP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и </w:t>
      </w:r>
      <w:r w:rsidRPr="00E754A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E754A1">
        <w:rPr>
          <w:rFonts w:ascii="Times New Roman" w:hAnsi="Times New Roman" w:cs="Times New Roman"/>
          <w:sz w:val="28"/>
          <w:szCs w:val="28"/>
        </w:rPr>
        <w:t>нительной власти города Москвы</w:t>
      </w:r>
      <w:r w:rsidR="002155A0">
        <w:rPr>
          <w:rFonts w:ascii="Times New Roman" w:hAnsi="Times New Roman" w:cs="Times New Roman"/>
          <w:sz w:val="28"/>
          <w:szCs w:val="28"/>
        </w:rPr>
        <w:t>.</w:t>
      </w:r>
    </w:p>
    <w:p w:rsidR="00D9493C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754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www.мокапотня.рф</w:t>
        </w:r>
      </w:hyperlink>
      <w:r w:rsidRPr="00E754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9493C" w:rsidRPr="000263A6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:rsidR="00E754A1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4A1" w:rsidRPr="000263A6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                                       Н. В. Ситникова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E754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муниципального округа Капотня</w:t>
      </w:r>
    </w:p>
    <w:p w:rsidR="00D9493C" w:rsidRPr="00964E61" w:rsidRDefault="00E754A1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ноября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2015 </w:t>
      </w:r>
      <w:r>
        <w:rPr>
          <w:rFonts w:ascii="Times New Roman" w:hAnsi="Times New Roman" w:cs="Times New Roman"/>
          <w:sz w:val="27"/>
          <w:szCs w:val="27"/>
        </w:rPr>
        <w:t>года № 19</w:t>
      </w:r>
      <w:r w:rsidR="00D9493C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1</w:t>
      </w:r>
    </w:p>
    <w:p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7D5" w:rsidRDefault="00E754A1" w:rsidP="00E754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>Согласовать проект изменения схемы</w:t>
      </w:r>
      <w:r w:rsidRPr="00E7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54A1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со специализацией  «Печать» </w:t>
      </w:r>
    </w:p>
    <w:p w:rsidR="00D9493C" w:rsidRPr="00E754A1" w:rsidRDefault="00E754A1" w:rsidP="00E754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>в части включения мест размещения нестационарных торговых объектов</w:t>
      </w: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1275"/>
        <w:gridCol w:w="1560"/>
        <w:gridCol w:w="2976"/>
        <w:gridCol w:w="1418"/>
        <w:gridCol w:w="1417"/>
        <w:gridCol w:w="1985"/>
        <w:gridCol w:w="2126"/>
        <w:gridCol w:w="2199"/>
      </w:tblGrid>
      <w:tr w:rsidR="00753AA6" w:rsidTr="00753AA6">
        <w:tc>
          <w:tcPr>
            <w:tcW w:w="53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560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7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98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199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753AA6" w:rsidTr="00753AA6">
        <w:tc>
          <w:tcPr>
            <w:tcW w:w="53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560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297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Капотня, 4-й квартал, д. 3</w:t>
            </w:r>
          </w:p>
        </w:tc>
        <w:tc>
          <w:tcPr>
            <w:tcW w:w="14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7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12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2199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адреса</w:t>
            </w:r>
          </w:p>
        </w:tc>
      </w:tr>
    </w:tbl>
    <w:p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0C" w:rsidRDefault="004B1A0C" w:rsidP="00E754A1">
      <w:r>
        <w:separator/>
      </w:r>
    </w:p>
  </w:endnote>
  <w:endnote w:type="continuationSeparator" w:id="1">
    <w:p w:rsidR="004B1A0C" w:rsidRDefault="004B1A0C" w:rsidP="00E7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30437B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4B1A0C" w:rsidP="005428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3F" w:rsidRDefault="0030437B">
    <w:pPr>
      <w:pStyle w:val="a3"/>
      <w:jc w:val="center"/>
    </w:pPr>
    <w:r>
      <w:fldChar w:fldCharType="begin"/>
    </w:r>
    <w:r w:rsidR="00DC2DB2">
      <w:instrText xml:space="preserve"> PAGE   \* MERGEFORMAT </w:instrText>
    </w:r>
    <w:r>
      <w:fldChar w:fldCharType="separate"/>
    </w:r>
    <w:r w:rsidR="003642E0">
      <w:rPr>
        <w:noProof/>
      </w:rPr>
      <w:t>2</w:t>
    </w:r>
    <w:r>
      <w:fldChar w:fldCharType="end"/>
    </w:r>
  </w:p>
  <w:p w:rsidR="00B075B2" w:rsidRPr="00673A3F" w:rsidRDefault="004B1A0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2" w:rsidRPr="00673A3F" w:rsidRDefault="0030437B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DC2DB2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3642E0">
      <w:rPr>
        <w:noProof/>
        <w:color w:val="FFFFFF"/>
      </w:rPr>
      <w:t>1</w:t>
    </w:r>
    <w:r w:rsidRPr="00673A3F">
      <w:rPr>
        <w:color w:val="FFFFFF"/>
      </w:rPr>
      <w:fldChar w:fldCharType="end"/>
    </w:r>
  </w:p>
  <w:p w:rsidR="00FB6BA2" w:rsidRDefault="004B1A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0C" w:rsidRDefault="004B1A0C" w:rsidP="00E754A1">
      <w:r>
        <w:separator/>
      </w:r>
    </w:p>
  </w:footnote>
  <w:footnote w:type="continuationSeparator" w:id="1">
    <w:p w:rsidR="004B1A0C" w:rsidRDefault="004B1A0C" w:rsidP="00E7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30437B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4B1A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6" w:rsidRPr="00146F86" w:rsidRDefault="004B1A0C" w:rsidP="00146F86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9493C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92F4F"/>
    <w:rsid w:val="000B642C"/>
    <w:rsid w:val="000D749B"/>
    <w:rsid w:val="000F2DF5"/>
    <w:rsid w:val="00106E97"/>
    <w:rsid w:val="00126550"/>
    <w:rsid w:val="00126563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5A0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3E5A"/>
    <w:rsid w:val="002B3C10"/>
    <w:rsid w:val="002C38D9"/>
    <w:rsid w:val="002C4A18"/>
    <w:rsid w:val="002D084F"/>
    <w:rsid w:val="002D48CB"/>
    <w:rsid w:val="002D5707"/>
    <w:rsid w:val="002F664C"/>
    <w:rsid w:val="002F74D9"/>
    <w:rsid w:val="0030437B"/>
    <w:rsid w:val="00305067"/>
    <w:rsid w:val="0031011B"/>
    <w:rsid w:val="00311638"/>
    <w:rsid w:val="00321AA0"/>
    <w:rsid w:val="00335B14"/>
    <w:rsid w:val="00340DE5"/>
    <w:rsid w:val="00343346"/>
    <w:rsid w:val="00355416"/>
    <w:rsid w:val="003642E0"/>
    <w:rsid w:val="0036645B"/>
    <w:rsid w:val="00371AAA"/>
    <w:rsid w:val="00377785"/>
    <w:rsid w:val="00382E25"/>
    <w:rsid w:val="00383587"/>
    <w:rsid w:val="003B1DA9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17BFF"/>
    <w:rsid w:val="00424DBF"/>
    <w:rsid w:val="00424FC8"/>
    <w:rsid w:val="0043474D"/>
    <w:rsid w:val="00437705"/>
    <w:rsid w:val="00456F35"/>
    <w:rsid w:val="0049483A"/>
    <w:rsid w:val="004973BE"/>
    <w:rsid w:val="004B1A0C"/>
    <w:rsid w:val="004B795D"/>
    <w:rsid w:val="004C24D9"/>
    <w:rsid w:val="004C7E03"/>
    <w:rsid w:val="004D2001"/>
    <w:rsid w:val="004F55CF"/>
    <w:rsid w:val="004F7F22"/>
    <w:rsid w:val="00502A51"/>
    <w:rsid w:val="00503D21"/>
    <w:rsid w:val="00514517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0537F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96F21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506E1"/>
    <w:rsid w:val="00751438"/>
    <w:rsid w:val="00753AA6"/>
    <w:rsid w:val="00755A0B"/>
    <w:rsid w:val="007618EC"/>
    <w:rsid w:val="00762200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75D53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569D6"/>
    <w:rsid w:val="00A61634"/>
    <w:rsid w:val="00A652B5"/>
    <w:rsid w:val="00A8224E"/>
    <w:rsid w:val="00A9768C"/>
    <w:rsid w:val="00AB7C5F"/>
    <w:rsid w:val="00AC143C"/>
    <w:rsid w:val="00AC2055"/>
    <w:rsid w:val="00AE4EAA"/>
    <w:rsid w:val="00B076EB"/>
    <w:rsid w:val="00B1464F"/>
    <w:rsid w:val="00B1655F"/>
    <w:rsid w:val="00B172DA"/>
    <w:rsid w:val="00B204CB"/>
    <w:rsid w:val="00B3652D"/>
    <w:rsid w:val="00B550CD"/>
    <w:rsid w:val="00B57B22"/>
    <w:rsid w:val="00B6201D"/>
    <w:rsid w:val="00BA44F3"/>
    <w:rsid w:val="00BB2492"/>
    <w:rsid w:val="00BD47D5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493C"/>
    <w:rsid w:val="00D9614C"/>
    <w:rsid w:val="00D9700D"/>
    <w:rsid w:val="00D97C2B"/>
    <w:rsid w:val="00DA10F4"/>
    <w:rsid w:val="00DA631F"/>
    <w:rsid w:val="00DB7706"/>
    <w:rsid w:val="00DC2DB2"/>
    <w:rsid w:val="00DC4312"/>
    <w:rsid w:val="00DD04DD"/>
    <w:rsid w:val="00DD0BD6"/>
    <w:rsid w:val="00DE29D8"/>
    <w:rsid w:val="00DF6AA2"/>
    <w:rsid w:val="00E07231"/>
    <w:rsid w:val="00E225DF"/>
    <w:rsid w:val="00E4074C"/>
    <w:rsid w:val="00E459C5"/>
    <w:rsid w:val="00E6595B"/>
    <w:rsid w:val="00E65BD4"/>
    <w:rsid w:val="00E754A1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2015-11-09T08:40:00Z</cp:lastPrinted>
  <dcterms:created xsi:type="dcterms:W3CDTF">2015-11-09T08:42:00Z</dcterms:created>
  <dcterms:modified xsi:type="dcterms:W3CDTF">2015-11-16T08:06:00Z</dcterms:modified>
</cp:coreProperties>
</file>