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7C" w:rsidRPr="003F0EC1" w:rsidRDefault="003F0EC1" w:rsidP="003F0E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C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F0EC1" w:rsidRDefault="003F0EC1" w:rsidP="003F0E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</w:t>
      </w:r>
      <w:r w:rsidRPr="003F0EC1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3F0EC1">
        <w:rPr>
          <w:rFonts w:ascii="Times New Roman" w:hAnsi="Times New Roman" w:cs="Times New Roman"/>
          <w:b/>
          <w:sz w:val="28"/>
          <w:szCs w:val="28"/>
        </w:rPr>
        <w:t xml:space="preserve"> работы филиал</w:t>
      </w:r>
      <w:r w:rsidR="00665CE7">
        <w:rPr>
          <w:rFonts w:ascii="Times New Roman" w:hAnsi="Times New Roman" w:cs="Times New Roman"/>
          <w:b/>
          <w:sz w:val="28"/>
          <w:szCs w:val="28"/>
        </w:rPr>
        <w:t>а</w:t>
      </w:r>
      <w:r w:rsidRPr="003F0EC1">
        <w:rPr>
          <w:rFonts w:ascii="Times New Roman" w:hAnsi="Times New Roman" w:cs="Times New Roman"/>
          <w:b/>
          <w:sz w:val="28"/>
          <w:szCs w:val="28"/>
        </w:rPr>
        <w:t xml:space="preserve"> № 4 ГБУЗ «ДГП № 148 ДЗМ» в 2018 году</w:t>
      </w:r>
    </w:p>
    <w:p w:rsidR="003F0EC1" w:rsidRDefault="003F0EC1" w:rsidP="003F0E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EC1" w:rsidRDefault="003F0EC1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EC1">
        <w:rPr>
          <w:rFonts w:ascii="Times New Roman" w:hAnsi="Times New Roman" w:cs="Times New Roman"/>
          <w:b/>
          <w:sz w:val="28"/>
          <w:szCs w:val="28"/>
        </w:rPr>
        <w:t>Мощность филиала № 4 составляет</w:t>
      </w:r>
      <w:r>
        <w:rPr>
          <w:rFonts w:ascii="Times New Roman" w:hAnsi="Times New Roman" w:cs="Times New Roman"/>
          <w:sz w:val="28"/>
          <w:szCs w:val="28"/>
        </w:rPr>
        <w:t xml:space="preserve"> – 160 посещений в смену.</w:t>
      </w:r>
    </w:p>
    <w:p w:rsidR="003F0EC1" w:rsidRDefault="003F0EC1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EC1">
        <w:rPr>
          <w:rFonts w:ascii="Times New Roman" w:hAnsi="Times New Roman" w:cs="Times New Roman"/>
          <w:b/>
          <w:sz w:val="28"/>
          <w:szCs w:val="28"/>
        </w:rPr>
        <w:t>Численность прикреплённого детского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 филиале № 4 по состоянию на 01.01.2019 г. составляет – 3 760 детей, из них девочек – 2 092, мальчиков – 1 668.</w:t>
      </w:r>
    </w:p>
    <w:p w:rsidR="003F0EC1" w:rsidRDefault="003F0EC1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EC1" w:rsidRPr="003F0EC1" w:rsidRDefault="003F0EC1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C1">
        <w:rPr>
          <w:rFonts w:ascii="Times New Roman" w:hAnsi="Times New Roman" w:cs="Times New Roman"/>
          <w:b/>
          <w:sz w:val="28"/>
          <w:szCs w:val="28"/>
        </w:rPr>
        <w:t>Доступность медицинской помощи в 2018 году составила в среднем:</w:t>
      </w:r>
    </w:p>
    <w:p w:rsidR="003F0EC1" w:rsidRDefault="003F0EC1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врачам-педиатрам – 98,2%;</w:t>
      </w:r>
    </w:p>
    <w:p w:rsidR="003F0EC1" w:rsidRDefault="003F0EC1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врачам-специалистам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Pr="003F0EC1">
        <w:rPr>
          <w:rFonts w:ascii="Times New Roman" w:hAnsi="Times New Roman" w:cs="Times New Roman"/>
          <w:sz w:val="28"/>
          <w:szCs w:val="28"/>
        </w:rPr>
        <w:t xml:space="preserve"> – 99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0E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3F0EC1" w:rsidRDefault="003F0EC1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 врачам-специалистам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Pr="003F0EC1">
        <w:rPr>
          <w:rFonts w:ascii="Times New Roman" w:hAnsi="Times New Roman" w:cs="Times New Roman"/>
          <w:sz w:val="28"/>
          <w:szCs w:val="28"/>
        </w:rPr>
        <w:t xml:space="preserve"> – 9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5 %.</w:t>
      </w:r>
    </w:p>
    <w:p w:rsidR="003F0EC1" w:rsidRDefault="003F0EC1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EC1" w:rsidRDefault="003F0EC1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EC1">
        <w:rPr>
          <w:rFonts w:ascii="Times New Roman" w:hAnsi="Times New Roman" w:cs="Times New Roman"/>
          <w:b/>
          <w:sz w:val="28"/>
          <w:szCs w:val="28"/>
        </w:rPr>
        <w:t>Посещения поликлиники в 2018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составили – </w:t>
      </w:r>
      <w:r w:rsidRPr="003F0EC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0EC1">
        <w:rPr>
          <w:rFonts w:ascii="Times New Roman" w:hAnsi="Times New Roman" w:cs="Times New Roman"/>
          <w:sz w:val="28"/>
          <w:szCs w:val="28"/>
        </w:rPr>
        <w:t>732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3F0EC1" w:rsidRDefault="003F0EC1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A54">
        <w:rPr>
          <w:rFonts w:ascii="Times New Roman" w:hAnsi="Times New Roman" w:cs="Times New Roman"/>
          <w:b/>
          <w:sz w:val="28"/>
          <w:szCs w:val="28"/>
        </w:rPr>
        <w:t>с профилактической целью</w:t>
      </w:r>
      <w:r>
        <w:rPr>
          <w:rFonts w:ascii="Times New Roman" w:hAnsi="Times New Roman" w:cs="Times New Roman"/>
          <w:sz w:val="28"/>
          <w:szCs w:val="28"/>
        </w:rPr>
        <w:t xml:space="preserve"> – 29 149 посещений</w:t>
      </w:r>
      <w:r w:rsidR="00E02A54">
        <w:rPr>
          <w:rFonts w:ascii="Times New Roman" w:hAnsi="Times New Roman" w:cs="Times New Roman"/>
          <w:sz w:val="28"/>
          <w:szCs w:val="28"/>
        </w:rPr>
        <w:t>, из них: профилактические осмотры – 16 242 (55,7 %), прочие (выписка справок, рецептов на МРП и т.д.) – 12 414 (42,6 %)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EC1" w:rsidRDefault="003F0EC1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A54">
        <w:rPr>
          <w:rFonts w:ascii="Times New Roman" w:hAnsi="Times New Roman" w:cs="Times New Roman"/>
          <w:b/>
          <w:sz w:val="28"/>
          <w:szCs w:val="28"/>
        </w:rPr>
        <w:t>по заболеванию – 21</w:t>
      </w:r>
      <w:r w:rsidR="00E02A54" w:rsidRPr="00E02A54">
        <w:rPr>
          <w:rFonts w:ascii="Times New Roman" w:hAnsi="Times New Roman" w:cs="Times New Roman"/>
          <w:b/>
          <w:sz w:val="28"/>
          <w:szCs w:val="28"/>
        </w:rPr>
        <w:t> </w:t>
      </w:r>
      <w:r w:rsidRPr="00E02A54">
        <w:rPr>
          <w:rFonts w:ascii="Times New Roman" w:hAnsi="Times New Roman" w:cs="Times New Roman"/>
          <w:b/>
          <w:sz w:val="28"/>
          <w:szCs w:val="28"/>
        </w:rPr>
        <w:t>583</w:t>
      </w:r>
      <w:r w:rsidR="00E02A54">
        <w:rPr>
          <w:rFonts w:ascii="Times New Roman" w:hAnsi="Times New Roman" w:cs="Times New Roman"/>
          <w:sz w:val="28"/>
          <w:szCs w:val="28"/>
        </w:rPr>
        <w:t>, из них: первичные заболевания – 8 843 (41%), повторные – 11 440 (53 %)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A54" w:rsidRDefault="00E02A54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A54" w:rsidRDefault="00E02A54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54">
        <w:rPr>
          <w:rFonts w:ascii="Times New Roman" w:hAnsi="Times New Roman" w:cs="Times New Roman"/>
          <w:b/>
          <w:sz w:val="28"/>
          <w:szCs w:val="28"/>
        </w:rPr>
        <w:t>Работа с деть</w:t>
      </w:r>
      <w:r>
        <w:rPr>
          <w:rFonts w:ascii="Times New Roman" w:hAnsi="Times New Roman" w:cs="Times New Roman"/>
          <w:b/>
          <w:sz w:val="28"/>
          <w:szCs w:val="28"/>
        </w:rPr>
        <w:t>ми-сиротами и опекаемыми</w:t>
      </w:r>
    </w:p>
    <w:p w:rsidR="00E02A54" w:rsidRDefault="00E02A54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учёте в филиале состоит – 24 ребёнка из категории дети-сироты и опекаемые. Все дети прошли диспансеризацию в полном объёме.</w:t>
      </w:r>
    </w:p>
    <w:p w:rsidR="00E02A54" w:rsidRDefault="00E02A54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диспансеризации распределение </w:t>
      </w:r>
      <w:r w:rsidR="00CF3C4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по группам здоровья следующее:</w:t>
      </w:r>
    </w:p>
    <w:p w:rsidR="00E02A54" w:rsidRDefault="00E02A54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здоровья – 5 (20,8 %);</w:t>
      </w:r>
    </w:p>
    <w:p w:rsidR="00E02A54" w:rsidRPr="00E02A54" w:rsidRDefault="00E02A54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здоровья</w:t>
      </w:r>
      <w:r>
        <w:rPr>
          <w:rFonts w:ascii="Times New Roman" w:hAnsi="Times New Roman" w:cs="Times New Roman"/>
          <w:sz w:val="28"/>
          <w:szCs w:val="28"/>
        </w:rPr>
        <w:t xml:space="preserve"> – 12 (50 %);</w:t>
      </w:r>
    </w:p>
    <w:p w:rsidR="00E02A54" w:rsidRPr="00E02A54" w:rsidRDefault="00E02A54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здоровья</w:t>
      </w:r>
      <w:r>
        <w:rPr>
          <w:rFonts w:ascii="Times New Roman" w:hAnsi="Times New Roman" w:cs="Times New Roman"/>
          <w:sz w:val="28"/>
          <w:szCs w:val="28"/>
        </w:rPr>
        <w:t xml:space="preserve"> – 7 (29,2 %);</w:t>
      </w:r>
    </w:p>
    <w:p w:rsidR="00E02A54" w:rsidRPr="00E02A54" w:rsidRDefault="00E02A54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здоровья</w:t>
      </w:r>
      <w:r>
        <w:rPr>
          <w:rFonts w:ascii="Times New Roman" w:hAnsi="Times New Roman" w:cs="Times New Roman"/>
          <w:sz w:val="28"/>
          <w:szCs w:val="28"/>
        </w:rPr>
        <w:t xml:space="preserve"> – 0;</w:t>
      </w:r>
    </w:p>
    <w:p w:rsidR="00E02A54" w:rsidRDefault="00E02A54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здоровья</w:t>
      </w:r>
      <w:r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E02A54" w:rsidRDefault="00E02A54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A54" w:rsidRPr="00E02A54" w:rsidRDefault="00E02A54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54">
        <w:rPr>
          <w:rFonts w:ascii="Times New Roman" w:hAnsi="Times New Roman" w:cs="Times New Roman"/>
          <w:b/>
          <w:sz w:val="28"/>
          <w:szCs w:val="28"/>
        </w:rPr>
        <w:t>Профилактические осмотры несовершеннолетних</w:t>
      </w:r>
    </w:p>
    <w:p w:rsidR="003F0EC1" w:rsidRDefault="00CF3C4D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2018 год  составил – 3800 детей.</w:t>
      </w:r>
    </w:p>
    <w:p w:rsidR="00CF3C4D" w:rsidRDefault="00CF3C4D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– 3800 (100 %).</w:t>
      </w:r>
    </w:p>
    <w:p w:rsid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проведения профилактических осмотров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по группам здоровья следующее:</w:t>
      </w:r>
    </w:p>
    <w:p w:rsid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здоровья – </w:t>
      </w:r>
      <w:r>
        <w:rPr>
          <w:rFonts w:ascii="Times New Roman" w:hAnsi="Times New Roman" w:cs="Times New Roman"/>
          <w:sz w:val="28"/>
          <w:szCs w:val="28"/>
        </w:rPr>
        <w:t>1 379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36,3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CF3C4D" w:rsidRPr="00E02A54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здоровья – </w:t>
      </w:r>
      <w:r>
        <w:rPr>
          <w:rFonts w:ascii="Times New Roman" w:hAnsi="Times New Roman" w:cs="Times New Roman"/>
          <w:sz w:val="28"/>
          <w:szCs w:val="28"/>
        </w:rPr>
        <w:t>2 137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56,2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CF3C4D" w:rsidRPr="00E02A54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здоровья – </w:t>
      </w:r>
      <w:r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CF3C4D" w:rsidRPr="00E02A54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здоровья – 0;</w:t>
      </w:r>
    </w:p>
    <w:p w:rsid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здоровья – </w:t>
      </w:r>
      <w:r>
        <w:rPr>
          <w:rFonts w:ascii="Times New Roman" w:hAnsi="Times New Roman" w:cs="Times New Roman"/>
          <w:sz w:val="28"/>
          <w:szCs w:val="28"/>
        </w:rPr>
        <w:t>59 (1,6 %)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C4D">
        <w:rPr>
          <w:rFonts w:ascii="Times New Roman" w:hAnsi="Times New Roman" w:cs="Times New Roman"/>
          <w:b/>
          <w:sz w:val="28"/>
          <w:szCs w:val="28"/>
        </w:rPr>
        <w:t>Прививочная работа</w:t>
      </w:r>
    </w:p>
    <w:p w:rsid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В филиале были выполнены следующие прививки:</w:t>
      </w:r>
    </w:p>
    <w:p w:rsidR="00CF3C4D" w:rsidRP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lastRenderedPageBreak/>
        <w:t>Вакцинация против гепатита</w:t>
      </w:r>
      <w:proofErr w:type="gramStart"/>
      <w:r w:rsidRPr="00CF3C4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F3C4D">
        <w:rPr>
          <w:rFonts w:ascii="Times New Roman" w:hAnsi="Times New Roman" w:cs="Times New Roman"/>
          <w:sz w:val="28"/>
          <w:szCs w:val="28"/>
        </w:rPr>
        <w:t xml:space="preserve">  - 204</w:t>
      </w:r>
    </w:p>
    <w:p w:rsidR="00CF3C4D" w:rsidRP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Вакцинация против гепатита</w:t>
      </w:r>
      <w:proofErr w:type="gramStart"/>
      <w:r w:rsidRPr="00CF3C4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F3C4D">
        <w:rPr>
          <w:rFonts w:ascii="Times New Roman" w:hAnsi="Times New Roman" w:cs="Times New Roman"/>
          <w:sz w:val="28"/>
          <w:szCs w:val="28"/>
        </w:rPr>
        <w:t xml:space="preserve"> - 49</w:t>
      </w:r>
    </w:p>
    <w:p w:rsidR="00CF3C4D" w:rsidRP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Ревакцинация против гепатита</w:t>
      </w:r>
      <w:proofErr w:type="gramStart"/>
      <w:r w:rsidRPr="00CF3C4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F3C4D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CF3C4D" w:rsidRP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Вакцинация против кори - 205</w:t>
      </w:r>
    </w:p>
    <w:p w:rsidR="00CF3C4D" w:rsidRP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Ревакцинация против кори - 277</w:t>
      </w:r>
    </w:p>
    <w:p w:rsidR="00CF3C4D" w:rsidRP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Вакцинация против краснухи - 200</w:t>
      </w:r>
    </w:p>
    <w:p w:rsidR="00CF3C4D" w:rsidRP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Ревакцинация против краснухи - 238</w:t>
      </w:r>
    </w:p>
    <w:p w:rsidR="00CF3C4D" w:rsidRP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Вакцинация против дифтерии - 207</w:t>
      </w:r>
    </w:p>
    <w:p w:rsidR="00CF3C4D" w:rsidRP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Ревакцинация против дифтерии – </w:t>
      </w:r>
      <w:r w:rsidRPr="00CF3C4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F3C4D">
        <w:rPr>
          <w:rFonts w:ascii="Times New Roman" w:hAnsi="Times New Roman" w:cs="Times New Roman"/>
          <w:sz w:val="28"/>
          <w:szCs w:val="28"/>
        </w:rPr>
        <w:t xml:space="preserve">1-175, </w:t>
      </w:r>
      <w:r w:rsidRPr="00CF3C4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F3C4D">
        <w:rPr>
          <w:rFonts w:ascii="Times New Roman" w:hAnsi="Times New Roman" w:cs="Times New Roman"/>
          <w:sz w:val="28"/>
          <w:szCs w:val="28"/>
        </w:rPr>
        <w:t xml:space="preserve">2-212, </w:t>
      </w:r>
      <w:r w:rsidRPr="00CF3C4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F3C4D">
        <w:rPr>
          <w:rFonts w:ascii="Times New Roman" w:hAnsi="Times New Roman" w:cs="Times New Roman"/>
          <w:sz w:val="28"/>
          <w:szCs w:val="28"/>
        </w:rPr>
        <w:t>3-219</w:t>
      </w:r>
    </w:p>
    <w:p w:rsidR="00CF3C4D" w:rsidRP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Вакцинация против паротита - 207</w:t>
      </w:r>
    </w:p>
    <w:p w:rsidR="00CF3C4D" w:rsidRP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Вакцинация против столбняка - 207</w:t>
      </w:r>
    </w:p>
    <w:p w:rsid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Вакцинация против коклюша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3C4D">
        <w:rPr>
          <w:rFonts w:ascii="Times New Roman" w:hAnsi="Times New Roman" w:cs="Times New Roman"/>
          <w:sz w:val="28"/>
          <w:szCs w:val="28"/>
        </w:rPr>
        <w:t xml:space="preserve"> 195</w:t>
      </w:r>
    </w:p>
    <w:p w:rsid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вакцинации на 2018 год выполнен на 100 %.</w:t>
      </w:r>
    </w:p>
    <w:p w:rsid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C4D">
        <w:rPr>
          <w:rFonts w:ascii="Times New Roman" w:hAnsi="Times New Roman" w:cs="Times New Roman"/>
          <w:b/>
          <w:sz w:val="28"/>
          <w:szCs w:val="28"/>
        </w:rPr>
        <w:t>Показатели заболеваемости</w:t>
      </w:r>
    </w:p>
    <w:p w:rsid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болезни органов дыхания – 6 517 случаев;</w:t>
      </w:r>
    </w:p>
    <w:p w:rsid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болезни костно-мышечной системы – 828 случаев;</w:t>
      </w:r>
    </w:p>
    <w:p w:rsid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болезни мочеполовой системы – 364 случая;</w:t>
      </w:r>
    </w:p>
    <w:p w:rsid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болезни органов пищеварения – 226 случаев.</w:t>
      </w:r>
    </w:p>
    <w:p w:rsid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C4D" w:rsidRDefault="00CF3C4D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2017 году заболеваемость остаётся на прежнем уровне (отмечается незначительная динамика в ту</w:t>
      </w:r>
      <w:r w:rsidR="00A32FCF">
        <w:rPr>
          <w:rFonts w:ascii="Times New Roman" w:hAnsi="Times New Roman" w:cs="Times New Roman"/>
          <w:sz w:val="28"/>
          <w:szCs w:val="28"/>
        </w:rPr>
        <w:t xml:space="preserve"> или иную сторону):</w:t>
      </w:r>
    </w:p>
    <w:p w:rsidR="00A32FCF" w:rsidRDefault="00A32FCF" w:rsidP="00A32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болезни органов дыхания – 6 </w:t>
      </w:r>
      <w:r>
        <w:rPr>
          <w:rFonts w:ascii="Times New Roman" w:hAnsi="Times New Roman" w:cs="Times New Roman"/>
          <w:sz w:val="28"/>
          <w:szCs w:val="28"/>
        </w:rPr>
        <w:t>383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FCF" w:rsidRDefault="00A32FCF" w:rsidP="00A32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болезни костно-мышечной системы – </w:t>
      </w:r>
      <w:r>
        <w:rPr>
          <w:rFonts w:ascii="Times New Roman" w:hAnsi="Times New Roman" w:cs="Times New Roman"/>
          <w:sz w:val="28"/>
          <w:szCs w:val="28"/>
        </w:rPr>
        <w:t>909</w:t>
      </w:r>
      <w:r>
        <w:rPr>
          <w:rFonts w:ascii="Times New Roman" w:hAnsi="Times New Roman" w:cs="Times New Roman"/>
          <w:sz w:val="28"/>
          <w:szCs w:val="28"/>
        </w:rPr>
        <w:t xml:space="preserve"> случаев;</w:t>
      </w:r>
    </w:p>
    <w:p w:rsidR="00A32FCF" w:rsidRDefault="00A32FCF" w:rsidP="00A32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болезни мочеполовой системы – </w:t>
      </w:r>
      <w:r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FCF" w:rsidRDefault="00A32FCF" w:rsidP="00A32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болезни органов пищеварения – 22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случаев.</w:t>
      </w:r>
    </w:p>
    <w:p w:rsidR="00A32FCF" w:rsidRDefault="00A32FCF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FCF" w:rsidRDefault="00A32FCF" w:rsidP="00CF3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CF">
        <w:rPr>
          <w:rFonts w:ascii="Times New Roman" w:hAnsi="Times New Roman" w:cs="Times New Roman"/>
          <w:b/>
          <w:sz w:val="28"/>
          <w:szCs w:val="28"/>
        </w:rPr>
        <w:t>Повышение комфорта пребывания в поликлинике</w:t>
      </w:r>
    </w:p>
    <w:p w:rsidR="00A32FCF" w:rsidRPr="00A32FCF" w:rsidRDefault="00A32FCF" w:rsidP="00A32FCF">
      <w:pPr>
        <w:pStyle w:val="a3"/>
        <w:spacing w:before="0" w:beforeAutospacing="0" w:after="0" w:afterAutospacing="0"/>
        <w:ind w:firstLine="708"/>
        <w:rPr>
          <w:rFonts w:eastAsiaTheme="minorHAnsi"/>
          <w:sz w:val="28"/>
          <w:szCs w:val="28"/>
          <w:lang w:eastAsia="en-US"/>
        </w:rPr>
      </w:pPr>
      <w:r w:rsidRPr="00A32FCF">
        <w:rPr>
          <w:rFonts w:eastAsiaTheme="minorHAnsi"/>
          <w:sz w:val="28"/>
          <w:szCs w:val="28"/>
          <w:lang w:eastAsia="en-US"/>
        </w:rPr>
        <w:t>С целью исключения неудо</w:t>
      </w:r>
      <w:proofErr w:type="gramStart"/>
      <w:r w:rsidRPr="00A32FCF">
        <w:rPr>
          <w:rFonts w:eastAsiaTheme="minorHAnsi"/>
          <w:sz w:val="28"/>
          <w:szCs w:val="28"/>
          <w:lang w:eastAsia="en-US"/>
        </w:rPr>
        <w:t>бств дл</w:t>
      </w:r>
      <w:proofErr w:type="gramEnd"/>
      <w:r w:rsidRPr="00A32FCF">
        <w:rPr>
          <w:rFonts w:eastAsiaTheme="minorHAnsi"/>
          <w:sz w:val="28"/>
          <w:szCs w:val="28"/>
          <w:lang w:eastAsia="en-US"/>
        </w:rPr>
        <w:t>я пациентов:</w:t>
      </w:r>
    </w:p>
    <w:p w:rsidR="00A32FCF" w:rsidRPr="00A32FCF" w:rsidRDefault="00A32FCF" w:rsidP="00A32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32FCF">
        <w:rPr>
          <w:rFonts w:ascii="Times New Roman" w:hAnsi="Times New Roman" w:cs="Times New Roman"/>
          <w:sz w:val="28"/>
          <w:szCs w:val="28"/>
        </w:rPr>
        <w:t xml:space="preserve">ахождения больных в одной зоне со </w:t>
      </w:r>
      <w:proofErr w:type="gramStart"/>
      <w:r w:rsidRPr="00A32FCF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</w:p>
    <w:p w:rsidR="00A32FCF" w:rsidRPr="00A32FCF" w:rsidRDefault="00A32FCF" w:rsidP="00A32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32FCF">
        <w:rPr>
          <w:rFonts w:ascii="Times New Roman" w:hAnsi="Times New Roman" w:cs="Times New Roman"/>
          <w:sz w:val="28"/>
          <w:szCs w:val="28"/>
        </w:rPr>
        <w:t>ехватки посадочных мест для ожидания</w:t>
      </w:r>
    </w:p>
    <w:p w:rsidR="00A32FCF" w:rsidRPr="00A32FCF" w:rsidRDefault="00A32FCF" w:rsidP="00A32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32FCF">
        <w:rPr>
          <w:rFonts w:ascii="Times New Roman" w:hAnsi="Times New Roman" w:cs="Times New Roman"/>
          <w:sz w:val="28"/>
          <w:szCs w:val="28"/>
        </w:rPr>
        <w:t>тсутствия информации о движении очереди на приём</w:t>
      </w:r>
    </w:p>
    <w:p w:rsidR="00A32FCF" w:rsidRPr="00A32FCF" w:rsidRDefault="00A32FCF" w:rsidP="00A32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32FCF">
        <w:rPr>
          <w:rFonts w:ascii="Times New Roman" w:hAnsi="Times New Roman" w:cs="Times New Roman"/>
          <w:sz w:val="28"/>
          <w:szCs w:val="28"/>
        </w:rPr>
        <w:t xml:space="preserve">тсутствия </w:t>
      </w:r>
      <w:proofErr w:type="gramStart"/>
      <w:r w:rsidRPr="00A32F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2FCF">
        <w:rPr>
          <w:rFonts w:ascii="Times New Roman" w:hAnsi="Times New Roman" w:cs="Times New Roman"/>
          <w:sz w:val="28"/>
          <w:szCs w:val="28"/>
        </w:rPr>
        <w:t xml:space="preserve"> состоянием здоровья пациентов, находящихся в очереди, со стороны медицинского персонала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32FCF">
        <w:rPr>
          <w:rFonts w:ascii="Times New Roman" w:hAnsi="Times New Roman" w:cs="Times New Roman"/>
          <w:sz w:val="28"/>
          <w:szCs w:val="28"/>
        </w:rPr>
        <w:t>рганизованы зоны комфортного ожидания приёма дежурного врача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FCF" w:rsidRDefault="00A32FCF" w:rsidP="00A32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FCF" w:rsidRPr="00A32FCF" w:rsidRDefault="00A32FCF" w:rsidP="00A32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FCF">
        <w:rPr>
          <w:rFonts w:ascii="Times New Roman" w:hAnsi="Times New Roman" w:cs="Times New Roman"/>
          <w:i/>
          <w:sz w:val="28"/>
          <w:szCs w:val="28"/>
        </w:rPr>
        <w:t>Положительный эффект от организации зон комфортного ожидания:</w:t>
      </w:r>
    </w:p>
    <w:p w:rsidR="00A32FCF" w:rsidRDefault="00A32FCF" w:rsidP="00A32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32FCF">
        <w:rPr>
          <w:rFonts w:ascii="Times New Roman" w:hAnsi="Times New Roman" w:cs="Times New Roman"/>
          <w:sz w:val="28"/>
          <w:szCs w:val="28"/>
        </w:rPr>
        <w:t>азделение потоков здоровых и болеющих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FCF" w:rsidRPr="00A32FCF" w:rsidRDefault="00A32FCF" w:rsidP="00A32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32FCF">
        <w:rPr>
          <w:rFonts w:ascii="Times New Roman" w:hAnsi="Times New Roman" w:cs="Times New Roman"/>
          <w:sz w:val="28"/>
          <w:szCs w:val="28"/>
        </w:rPr>
        <w:t>оздание достаточного количества посадочных мест для ожидания приёма;</w:t>
      </w:r>
    </w:p>
    <w:p w:rsidR="00A32FCF" w:rsidRDefault="00A32FCF" w:rsidP="00A32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F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2FCF">
        <w:rPr>
          <w:rFonts w:ascii="Times New Roman" w:hAnsi="Times New Roman" w:cs="Times New Roman"/>
          <w:sz w:val="28"/>
          <w:szCs w:val="28"/>
        </w:rPr>
        <w:t>нформирование пациентов о движении «живой» очереди через информационное табло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FCF" w:rsidRDefault="00A32FCF" w:rsidP="00A32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32FCF">
        <w:rPr>
          <w:rFonts w:ascii="Times New Roman" w:hAnsi="Times New Roman" w:cs="Times New Roman"/>
          <w:sz w:val="28"/>
          <w:szCs w:val="28"/>
        </w:rPr>
        <w:t>изуальный контроль пациентов, находящихся в очереди</w:t>
      </w:r>
      <w:r>
        <w:rPr>
          <w:rFonts w:ascii="Times New Roman" w:hAnsi="Times New Roman" w:cs="Times New Roman"/>
          <w:sz w:val="28"/>
          <w:szCs w:val="28"/>
        </w:rPr>
        <w:t xml:space="preserve"> через видеокамеры ДЗМ.</w:t>
      </w:r>
    </w:p>
    <w:p w:rsidR="00A32FCF" w:rsidRDefault="00A32FCF" w:rsidP="00A32FC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CF">
        <w:rPr>
          <w:rFonts w:ascii="Times New Roman" w:hAnsi="Times New Roman" w:cs="Times New Roman"/>
          <w:b/>
          <w:sz w:val="28"/>
          <w:szCs w:val="28"/>
        </w:rPr>
        <w:lastRenderedPageBreak/>
        <w:t>Работа по рассмотрению жалоб и обращений граждан</w:t>
      </w:r>
    </w:p>
    <w:p w:rsidR="00A32FCF" w:rsidRDefault="00A32FCF" w:rsidP="00A32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FCF">
        <w:rPr>
          <w:rFonts w:ascii="Times New Roman" w:hAnsi="Times New Roman" w:cs="Times New Roman"/>
          <w:sz w:val="28"/>
          <w:szCs w:val="28"/>
        </w:rPr>
        <w:t xml:space="preserve">В 2018 году в </w:t>
      </w:r>
      <w:r>
        <w:rPr>
          <w:rFonts w:ascii="Times New Roman" w:hAnsi="Times New Roman" w:cs="Times New Roman"/>
          <w:sz w:val="28"/>
          <w:szCs w:val="28"/>
        </w:rPr>
        <w:t xml:space="preserve">филиале № 4 зафиксировано 7 обращений, 3 из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обоснованными.</w:t>
      </w:r>
    </w:p>
    <w:p w:rsidR="00000000" w:rsidRPr="00A32FCF" w:rsidRDefault="00665CE7" w:rsidP="00A32FC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FCF">
        <w:rPr>
          <w:rFonts w:ascii="Times New Roman" w:hAnsi="Times New Roman" w:cs="Times New Roman"/>
          <w:sz w:val="28"/>
          <w:szCs w:val="28"/>
        </w:rPr>
        <w:t>Все обращения рассматриваются в индивидуальном порядке</w:t>
      </w:r>
      <w:r w:rsidR="00A32FCF">
        <w:rPr>
          <w:rFonts w:ascii="Times New Roman" w:hAnsi="Times New Roman" w:cs="Times New Roman"/>
          <w:sz w:val="28"/>
          <w:szCs w:val="28"/>
        </w:rPr>
        <w:t>.</w:t>
      </w:r>
    </w:p>
    <w:p w:rsidR="00000000" w:rsidRPr="00A32FCF" w:rsidRDefault="00665CE7" w:rsidP="00A32FC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FCF">
        <w:rPr>
          <w:rFonts w:ascii="Times New Roman" w:hAnsi="Times New Roman" w:cs="Times New Roman"/>
          <w:sz w:val="28"/>
          <w:szCs w:val="28"/>
        </w:rPr>
        <w:t xml:space="preserve">В случае негативного содержания </w:t>
      </w:r>
      <w:r w:rsidRPr="00A32FCF">
        <w:rPr>
          <w:rFonts w:ascii="Times New Roman" w:hAnsi="Times New Roman" w:cs="Times New Roman"/>
          <w:sz w:val="28"/>
          <w:szCs w:val="28"/>
        </w:rPr>
        <w:t>обращения, специалисты поликлиники вступают</w:t>
      </w:r>
      <w:r w:rsidR="00A32FCF">
        <w:rPr>
          <w:rFonts w:ascii="Times New Roman" w:hAnsi="Times New Roman" w:cs="Times New Roman"/>
          <w:sz w:val="28"/>
          <w:szCs w:val="28"/>
        </w:rPr>
        <w:t xml:space="preserve"> </w:t>
      </w:r>
      <w:r w:rsidRPr="00A32FCF">
        <w:rPr>
          <w:rFonts w:ascii="Times New Roman" w:hAnsi="Times New Roman" w:cs="Times New Roman"/>
          <w:sz w:val="28"/>
          <w:szCs w:val="28"/>
        </w:rPr>
        <w:t xml:space="preserve">в диалог с </w:t>
      </w:r>
      <w:r w:rsidRPr="00A32FCF">
        <w:rPr>
          <w:rFonts w:ascii="Times New Roman" w:hAnsi="Times New Roman" w:cs="Times New Roman"/>
          <w:sz w:val="28"/>
          <w:szCs w:val="28"/>
        </w:rPr>
        <w:t>пациент</w:t>
      </w:r>
      <w:r w:rsidR="00A32FCF">
        <w:rPr>
          <w:rFonts w:ascii="Times New Roman" w:hAnsi="Times New Roman" w:cs="Times New Roman"/>
          <w:sz w:val="28"/>
          <w:szCs w:val="28"/>
        </w:rPr>
        <w:t>а</w:t>
      </w:r>
      <w:r w:rsidRPr="00A32FCF">
        <w:rPr>
          <w:rFonts w:ascii="Times New Roman" w:hAnsi="Times New Roman" w:cs="Times New Roman"/>
          <w:sz w:val="28"/>
          <w:szCs w:val="28"/>
        </w:rPr>
        <w:t>м</w:t>
      </w:r>
      <w:r w:rsidR="00A32FCF">
        <w:rPr>
          <w:rFonts w:ascii="Times New Roman" w:hAnsi="Times New Roman" w:cs="Times New Roman"/>
          <w:sz w:val="28"/>
          <w:szCs w:val="28"/>
        </w:rPr>
        <w:t>и и детализируют проблему для её</w:t>
      </w:r>
      <w:r w:rsidRPr="00A32FC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32FCF">
        <w:rPr>
          <w:rFonts w:ascii="Times New Roman" w:hAnsi="Times New Roman" w:cs="Times New Roman"/>
          <w:sz w:val="28"/>
          <w:szCs w:val="28"/>
        </w:rPr>
        <w:t>.</w:t>
      </w:r>
    </w:p>
    <w:p w:rsidR="00A32FCF" w:rsidRDefault="00A32FCF" w:rsidP="00A32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FCF">
        <w:rPr>
          <w:rFonts w:ascii="Times New Roman" w:hAnsi="Times New Roman" w:cs="Times New Roman"/>
          <w:sz w:val="28"/>
          <w:szCs w:val="28"/>
        </w:rPr>
        <w:t>Изучаются предложения граждан по улучшению работы поликлиники, руководство использует обратную связь для совершенствования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FCF" w:rsidRDefault="00A32FCF" w:rsidP="00A32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B3F" w:rsidRPr="00CB4B3F" w:rsidRDefault="00CB4B3F" w:rsidP="00A32FC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3F">
        <w:rPr>
          <w:rFonts w:ascii="Times New Roman" w:hAnsi="Times New Roman" w:cs="Times New Roman"/>
          <w:b/>
          <w:sz w:val="28"/>
          <w:szCs w:val="28"/>
        </w:rPr>
        <w:t>Оборудование филиала</w:t>
      </w:r>
    </w:p>
    <w:p w:rsidR="00A32FCF" w:rsidRDefault="00A32FCF" w:rsidP="00A32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№ 4 </w:t>
      </w:r>
      <w:r w:rsidR="00CB4B3F">
        <w:rPr>
          <w:rFonts w:ascii="Times New Roman" w:hAnsi="Times New Roman" w:cs="Times New Roman"/>
          <w:sz w:val="28"/>
          <w:szCs w:val="28"/>
        </w:rPr>
        <w:t>оснащён:</w:t>
      </w:r>
    </w:p>
    <w:p w:rsidR="00CB4B3F" w:rsidRDefault="00CB4B3F" w:rsidP="00A32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УЗИ аппаратом – 1 ед.;</w:t>
      </w:r>
    </w:p>
    <w:p w:rsidR="00CB4B3F" w:rsidRDefault="00CB4B3F" w:rsidP="00A32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ЛОР комбайном – 1 ед.;</w:t>
      </w:r>
    </w:p>
    <w:p w:rsidR="00CB4B3F" w:rsidRPr="00A32FCF" w:rsidRDefault="00CB4B3F" w:rsidP="00A32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ЭКГ – 1 ед.</w:t>
      </w:r>
    </w:p>
    <w:p w:rsidR="00CB4B3F" w:rsidRDefault="00CB4B3F" w:rsidP="00CB4B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B3F" w:rsidRDefault="00CB4B3F" w:rsidP="00CB4B3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3F">
        <w:rPr>
          <w:rFonts w:ascii="Times New Roman" w:hAnsi="Times New Roman" w:cs="Times New Roman"/>
          <w:b/>
          <w:sz w:val="28"/>
          <w:szCs w:val="28"/>
        </w:rPr>
        <w:t>В филиале № 4 оказывают помощь по различным профилям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0000" w:rsidRPr="00CB4B3F" w:rsidRDefault="00CB4B3F" w:rsidP="00CB4B3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65CE7" w:rsidRPr="00CB4B3F">
        <w:rPr>
          <w:rFonts w:ascii="Times New Roman" w:hAnsi="Times New Roman" w:cs="Times New Roman"/>
          <w:sz w:val="28"/>
          <w:szCs w:val="28"/>
        </w:rPr>
        <w:t>едиатрия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CB4B3F" w:rsidRDefault="00CB4B3F" w:rsidP="00CB4B3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65CE7" w:rsidRPr="00CB4B3F">
        <w:rPr>
          <w:rFonts w:ascii="Times New Roman" w:hAnsi="Times New Roman" w:cs="Times New Roman"/>
          <w:sz w:val="28"/>
          <w:szCs w:val="28"/>
        </w:rPr>
        <w:t>фтальмология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CB4B3F" w:rsidRDefault="00CB4B3F" w:rsidP="00CB4B3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65CE7" w:rsidRPr="00CB4B3F">
        <w:rPr>
          <w:rFonts w:ascii="Times New Roman" w:hAnsi="Times New Roman" w:cs="Times New Roman"/>
          <w:sz w:val="28"/>
          <w:szCs w:val="28"/>
        </w:rPr>
        <w:t>ториноларингология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CB4B3F" w:rsidRDefault="00CB4B3F" w:rsidP="00CB4B3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665CE7" w:rsidRPr="00CB4B3F">
        <w:rPr>
          <w:rFonts w:ascii="Times New Roman" w:hAnsi="Times New Roman" w:cs="Times New Roman"/>
          <w:sz w:val="28"/>
          <w:szCs w:val="28"/>
        </w:rPr>
        <w:t>ирургия детская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CB4B3F" w:rsidRDefault="00CB4B3F" w:rsidP="00CB4B3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65CE7" w:rsidRPr="00CB4B3F">
        <w:rPr>
          <w:rFonts w:ascii="Times New Roman" w:hAnsi="Times New Roman" w:cs="Times New Roman"/>
          <w:sz w:val="28"/>
          <w:szCs w:val="28"/>
        </w:rPr>
        <w:t>равматология-ортопедия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B3F" w:rsidRDefault="00CB4B3F" w:rsidP="00CB4B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B3F" w:rsidRDefault="00CB4B3F" w:rsidP="00CB4B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B3F">
        <w:rPr>
          <w:rFonts w:ascii="Times New Roman" w:hAnsi="Times New Roman" w:cs="Times New Roman"/>
          <w:sz w:val="28"/>
          <w:szCs w:val="28"/>
        </w:rPr>
        <w:t xml:space="preserve">По другим профилям направляются в головное структурное подразделение: кардиология, неврология, гастроэнтерология, аллергология-иммунология, урология-андрология, физиотерапия, нефрология, эндокринология, онкология, КТ, флюорография, рентген, ХМ ЭКГ, СМАД (ГБУЗ «ДГП № 148 ДЗМ» по адресу: ул. </w:t>
      </w:r>
      <w:proofErr w:type="spellStart"/>
      <w:r w:rsidRPr="00CB4B3F">
        <w:rPr>
          <w:rFonts w:ascii="Times New Roman" w:hAnsi="Times New Roman" w:cs="Times New Roman"/>
          <w:sz w:val="28"/>
          <w:szCs w:val="28"/>
        </w:rPr>
        <w:t>Белореченская</w:t>
      </w:r>
      <w:proofErr w:type="spellEnd"/>
      <w:r w:rsidRPr="00CB4B3F">
        <w:rPr>
          <w:rFonts w:ascii="Times New Roman" w:hAnsi="Times New Roman" w:cs="Times New Roman"/>
          <w:sz w:val="28"/>
          <w:szCs w:val="28"/>
        </w:rPr>
        <w:t>, д. 26, корп. 1. - транспортная доступность – 20 – 25 минут).</w:t>
      </w:r>
      <w:proofErr w:type="gramEnd"/>
    </w:p>
    <w:p w:rsidR="00CB4B3F" w:rsidRDefault="00CB4B3F" w:rsidP="00CB4B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B3F" w:rsidRPr="00CB4B3F" w:rsidRDefault="00CB4B3F" w:rsidP="00CB4B3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3F">
        <w:rPr>
          <w:rFonts w:ascii="Times New Roman" w:hAnsi="Times New Roman" w:cs="Times New Roman"/>
          <w:b/>
          <w:sz w:val="28"/>
          <w:szCs w:val="28"/>
        </w:rPr>
        <w:t>Кадровая работа</w:t>
      </w:r>
    </w:p>
    <w:p w:rsidR="00A32FCF" w:rsidRDefault="00CB4B3F" w:rsidP="00A32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врачебным персоналом составляет – 83,3 % (по штату – 18, занято ставок - 15);</w:t>
      </w:r>
    </w:p>
    <w:p w:rsidR="00CB4B3F" w:rsidRDefault="00CB4B3F" w:rsidP="00CB4B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>
        <w:rPr>
          <w:rFonts w:ascii="Times New Roman" w:hAnsi="Times New Roman" w:cs="Times New Roman"/>
          <w:sz w:val="28"/>
          <w:szCs w:val="28"/>
        </w:rPr>
        <w:t>средним медицинским</w:t>
      </w:r>
      <w:r>
        <w:rPr>
          <w:rFonts w:ascii="Times New Roman" w:hAnsi="Times New Roman" w:cs="Times New Roman"/>
          <w:sz w:val="28"/>
          <w:szCs w:val="28"/>
        </w:rPr>
        <w:t xml:space="preserve"> персоналом составляет – 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,3 % (по штату –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, занято ставок -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B4B3F" w:rsidRDefault="00CB4B3F" w:rsidP="00CB4B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>
        <w:rPr>
          <w:rFonts w:ascii="Times New Roman" w:hAnsi="Times New Roman" w:cs="Times New Roman"/>
          <w:sz w:val="28"/>
          <w:szCs w:val="28"/>
        </w:rPr>
        <w:t>прочим</w:t>
      </w:r>
      <w:r>
        <w:rPr>
          <w:rFonts w:ascii="Times New Roman" w:hAnsi="Times New Roman" w:cs="Times New Roman"/>
          <w:sz w:val="28"/>
          <w:szCs w:val="28"/>
        </w:rPr>
        <w:t xml:space="preserve"> персоналом составляет –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 (по штату – </w:t>
      </w:r>
      <w:r>
        <w:rPr>
          <w:rFonts w:ascii="Times New Roman" w:hAnsi="Times New Roman" w:cs="Times New Roman"/>
          <w:sz w:val="28"/>
          <w:szCs w:val="28"/>
        </w:rPr>
        <w:t>17 ставок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B3F" w:rsidRPr="00CB4B3F" w:rsidRDefault="00CB4B3F" w:rsidP="00CB4B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B3F">
        <w:rPr>
          <w:rFonts w:ascii="Times New Roman" w:hAnsi="Times New Roman" w:cs="Times New Roman"/>
          <w:sz w:val="28"/>
          <w:szCs w:val="28"/>
        </w:rPr>
        <w:t xml:space="preserve">За 2018 год было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Pr="00CB4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4B3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B4B3F">
        <w:rPr>
          <w:rFonts w:ascii="Times New Roman" w:hAnsi="Times New Roman" w:cs="Times New Roman"/>
          <w:sz w:val="28"/>
          <w:szCs w:val="28"/>
        </w:rPr>
        <w:t xml:space="preserve"> человек (5 – врачей, 3 - прочие)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B3F" w:rsidRPr="00CB4B3F" w:rsidRDefault="00CB4B3F" w:rsidP="00CB4B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B3F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квалификации прошли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4B3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B4B3F">
        <w:rPr>
          <w:rFonts w:ascii="Times New Roman" w:hAnsi="Times New Roman" w:cs="Times New Roman"/>
          <w:sz w:val="28"/>
          <w:szCs w:val="28"/>
        </w:rPr>
        <w:t xml:space="preserve"> человек (2 – врача, 4 - СМП)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B3F" w:rsidRDefault="00CB4B3F" w:rsidP="00CB4B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B3F" w:rsidRDefault="00CB4B3F" w:rsidP="00A32FC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3F">
        <w:rPr>
          <w:rFonts w:ascii="Times New Roman" w:hAnsi="Times New Roman" w:cs="Times New Roman"/>
          <w:b/>
          <w:sz w:val="28"/>
          <w:szCs w:val="28"/>
        </w:rPr>
        <w:t>Участие в массовых акциях</w:t>
      </w:r>
    </w:p>
    <w:p w:rsidR="00CB4B3F" w:rsidRPr="00CB4B3F" w:rsidRDefault="00CB4B3F" w:rsidP="00A32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B3F">
        <w:rPr>
          <w:rFonts w:ascii="Times New Roman" w:hAnsi="Times New Roman" w:cs="Times New Roman"/>
          <w:sz w:val="28"/>
          <w:szCs w:val="28"/>
        </w:rPr>
        <w:t xml:space="preserve">Филиал № 4 совместно с другими филиалами АПЦ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CB4B3F">
        <w:rPr>
          <w:rFonts w:ascii="Times New Roman" w:hAnsi="Times New Roman" w:cs="Times New Roman"/>
          <w:sz w:val="28"/>
          <w:szCs w:val="28"/>
        </w:rPr>
        <w:t>участвовали в следующих мероприятиях, проводимых Департаментом здравоохранения города Москвы:</w:t>
      </w:r>
    </w:p>
    <w:p w:rsidR="00000000" w:rsidRPr="00CB4B3F" w:rsidRDefault="00CB4B3F" w:rsidP="00CB4B3F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CE7" w:rsidRPr="00CB4B3F">
        <w:rPr>
          <w:rFonts w:ascii="Times New Roman" w:hAnsi="Times New Roman" w:cs="Times New Roman"/>
          <w:sz w:val="28"/>
          <w:szCs w:val="28"/>
        </w:rPr>
        <w:t>Всемирный день борьбы с туберкулёзом (24.03.2018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CB4B3F" w:rsidRDefault="00CB4B3F" w:rsidP="00CB4B3F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CE7" w:rsidRPr="00CB4B3F">
        <w:rPr>
          <w:rFonts w:ascii="Times New Roman" w:hAnsi="Times New Roman" w:cs="Times New Roman"/>
          <w:sz w:val="28"/>
          <w:szCs w:val="28"/>
        </w:rPr>
        <w:t>Всемирный день здоровья (7.04.2018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CB4B3F" w:rsidRDefault="00CB4B3F" w:rsidP="00CB4B3F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CE7" w:rsidRPr="00CB4B3F">
        <w:rPr>
          <w:rFonts w:ascii="Times New Roman" w:hAnsi="Times New Roman" w:cs="Times New Roman"/>
          <w:sz w:val="28"/>
          <w:szCs w:val="28"/>
        </w:rPr>
        <w:t>Международный день борьбы с гепатитами (19.05.2018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CB4B3F" w:rsidRDefault="00CB4B3F" w:rsidP="00CB4B3F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CE7" w:rsidRPr="00CB4B3F">
        <w:rPr>
          <w:rFonts w:ascii="Times New Roman" w:hAnsi="Times New Roman" w:cs="Times New Roman"/>
          <w:sz w:val="28"/>
          <w:szCs w:val="28"/>
        </w:rPr>
        <w:t>Всемирный день без табака (31.05.2018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CB4B3F" w:rsidRDefault="00CB4B3F" w:rsidP="00CB4B3F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CE7" w:rsidRPr="00CB4B3F">
        <w:rPr>
          <w:rFonts w:ascii="Times New Roman" w:hAnsi="Times New Roman" w:cs="Times New Roman"/>
          <w:sz w:val="28"/>
          <w:szCs w:val="28"/>
        </w:rPr>
        <w:t>Всемирная неделя поддержки грудного вскармливания (1-7.08.2018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CB4B3F" w:rsidRDefault="00CB4B3F" w:rsidP="00CB4B3F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CE7" w:rsidRPr="00CB4B3F">
        <w:rPr>
          <w:rFonts w:ascii="Times New Roman" w:hAnsi="Times New Roman" w:cs="Times New Roman"/>
          <w:sz w:val="28"/>
          <w:szCs w:val="28"/>
        </w:rPr>
        <w:t>Всемирный день сердца (29.09.2018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CB4B3F" w:rsidRDefault="00CB4B3F" w:rsidP="00CB4B3F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CE7" w:rsidRPr="00CB4B3F">
        <w:rPr>
          <w:rFonts w:ascii="Times New Roman" w:hAnsi="Times New Roman" w:cs="Times New Roman"/>
          <w:sz w:val="28"/>
          <w:szCs w:val="28"/>
        </w:rPr>
        <w:t>Всемирный день борьбы против диабета (14.11.2018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CB4B3F" w:rsidRDefault="00CB4B3F" w:rsidP="00CB4B3F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CE7" w:rsidRPr="00CB4B3F">
        <w:rPr>
          <w:rFonts w:ascii="Times New Roman" w:hAnsi="Times New Roman" w:cs="Times New Roman"/>
          <w:sz w:val="28"/>
          <w:szCs w:val="28"/>
        </w:rPr>
        <w:t>Международн</w:t>
      </w:r>
      <w:r w:rsidR="00665CE7" w:rsidRPr="00CB4B3F">
        <w:rPr>
          <w:rFonts w:ascii="Times New Roman" w:hAnsi="Times New Roman" w:cs="Times New Roman"/>
          <w:sz w:val="28"/>
          <w:szCs w:val="28"/>
        </w:rPr>
        <w:t>ый день борьбы со СПИДом (1.12.2018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CB4B3F" w:rsidRDefault="00CB4B3F" w:rsidP="00CB4B3F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CE7" w:rsidRPr="00CB4B3F">
        <w:rPr>
          <w:rFonts w:ascii="Times New Roman" w:hAnsi="Times New Roman" w:cs="Times New Roman"/>
          <w:sz w:val="28"/>
          <w:szCs w:val="28"/>
        </w:rPr>
        <w:t>Международный день инвалида (3.12.2018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FCF" w:rsidRPr="00A32FCF" w:rsidRDefault="00A32FCF" w:rsidP="00A32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FCF" w:rsidRDefault="00CB4B3F" w:rsidP="00A32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3F">
        <w:rPr>
          <w:rFonts w:ascii="Times New Roman" w:hAnsi="Times New Roman" w:cs="Times New Roman"/>
          <w:b/>
          <w:sz w:val="28"/>
          <w:szCs w:val="28"/>
        </w:rPr>
        <w:t>Мероприятия, реализованные в 2018 году:</w:t>
      </w:r>
    </w:p>
    <w:p w:rsidR="00665CE7" w:rsidRPr="00665CE7" w:rsidRDefault="00665CE7" w:rsidP="00A32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CE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5CE7">
        <w:rPr>
          <w:rFonts w:ascii="Times New Roman" w:hAnsi="Times New Roman" w:cs="Times New Roman"/>
          <w:sz w:val="28"/>
          <w:szCs w:val="28"/>
        </w:rPr>
        <w:t xml:space="preserve"> Оптимизация работы поликлиники:</w:t>
      </w:r>
    </w:p>
    <w:p w:rsidR="00665CE7" w:rsidRPr="00665CE7" w:rsidRDefault="00665CE7" w:rsidP="00665CE7">
      <w:pPr>
        <w:pStyle w:val="a4"/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665CE7">
        <w:rPr>
          <w:rFonts w:eastAsiaTheme="minorHAnsi"/>
          <w:sz w:val="28"/>
          <w:szCs w:val="28"/>
          <w:lang w:eastAsia="en-US"/>
        </w:rPr>
        <w:t xml:space="preserve">ткрытие </w:t>
      </w:r>
      <w:proofErr w:type="spellStart"/>
      <w:r w:rsidRPr="00665CE7">
        <w:rPr>
          <w:rFonts w:eastAsiaTheme="minorHAnsi"/>
          <w:sz w:val="28"/>
          <w:szCs w:val="28"/>
          <w:lang w:eastAsia="en-US"/>
        </w:rPr>
        <w:t>Call</w:t>
      </w:r>
      <w:proofErr w:type="spellEnd"/>
      <w:r w:rsidRPr="00665CE7">
        <w:rPr>
          <w:rFonts w:eastAsiaTheme="minorHAnsi"/>
          <w:sz w:val="28"/>
          <w:szCs w:val="28"/>
          <w:lang w:eastAsia="en-US"/>
        </w:rPr>
        <w:t>-центра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CE7" w:rsidRPr="00665CE7" w:rsidRDefault="00665CE7" w:rsidP="00665CE7">
      <w:pPr>
        <w:pStyle w:val="a4"/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Pr="00665CE7">
        <w:rPr>
          <w:rFonts w:eastAsiaTheme="minorHAnsi"/>
          <w:sz w:val="28"/>
          <w:szCs w:val="28"/>
          <w:lang w:eastAsia="en-US"/>
        </w:rPr>
        <w:t>азвитие справочно-информационного отдела и входной группы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CE7" w:rsidRPr="00665CE7" w:rsidRDefault="00665CE7" w:rsidP="00665CE7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Pr="00665CE7">
        <w:rPr>
          <w:rFonts w:eastAsiaTheme="minorHAnsi"/>
          <w:sz w:val="28"/>
          <w:szCs w:val="28"/>
          <w:lang w:eastAsia="en-US"/>
        </w:rPr>
        <w:t>недрение стандарта организации рабочего пространства по принципу 5С на стойке информации и в кабинете дежурного врача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CE7" w:rsidRDefault="00665CE7" w:rsidP="00665CE7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Pr="00665CE7">
        <w:rPr>
          <w:rFonts w:eastAsiaTheme="minorHAnsi"/>
          <w:sz w:val="28"/>
          <w:szCs w:val="28"/>
          <w:lang w:eastAsia="en-US"/>
        </w:rPr>
        <w:t xml:space="preserve"> службу вызова на дом внедрена система «Мобильный АРМ», все врачи обеспечены планшетами с доступом в ЕМИАС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CE7" w:rsidRDefault="00665CE7" w:rsidP="00665CE7">
      <w:pPr>
        <w:pStyle w:val="a4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665CE7">
        <w:rPr>
          <w:rFonts w:eastAsiaTheme="minorHAnsi"/>
          <w:bCs/>
          <w:sz w:val="28"/>
          <w:szCs w:val="28"/>
          <w:lang w:eastAsia="en-US"/>
        </w:rPr>
        <w:t>Открытая информационная среда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000000" w:rsidRDefault="00665CE7" w:rsidP="00665CE7">
      <w:pPr>
        <w:pStyle w:val="a4"/>
        <w:ind w:left="0" w:firstLine="709"/>
        <w:jc w:val="both"/>
        <w:rPr>
          <w:rFonts w:eastAsia="Roboto"/>
          <w:sz w:val="28"/>
          <w:szCs w:val="28"/>
        </w:rPr>
      </w:pPr>
      <w:r>
        <w:rPr>
          <w:rFonts w:eastAsia="Roboto"/>
          <w:sz w:val="28"/>
          <w:szCs w:val="28"/>
        </w:rPr>
        <w:t>- о</w:t>
      </w:r>
      <w:r w:rsidRPr="00665CE7">
        <w:rPr>
          <w:rFonts w:eastAsia="Roboto"/>
          <w:sz w:val="28"/>
          <w:szCs w:val="28"/>
        </w:rPr>
        <w:t>перативный мониторинг работы МО с помощью системы видеонаблюдения и отзывов пациентов в интернете</w:t>
      </w:r>
      <w:r>
        <w:rPr>
          <w:rFonts w:eastAsia="Roboto"/>
          <w:sz w:val="28"/>
          <w:szCs w:val="28"/>
        </w:rPr>
        <w:t>;</w:t>
      </w:r>
    </w:p>
    <w:p w:rsidR="00665CE7" w:rsidRDefault="00665CE7" w:rsidP="00665CE7">
      <w:pPr>
        <w:pStyle w:val="a4"/>
        <w:ind w:left="0" w:firstLine="709"/>
        <w:jc w:val="both"/>
        <w:rPr>
          <w:rFonts w:eastAsia="Roboto"/>
          <w:bCs/>
          <w:sz w:val="28"/>
          <w:szCs w:val="28"/>
        </w:rPr>
      </w:pPr>
      <w:r>
        <w:rPr>
          <w:rFonts w:eastAsia="Roboto"/>
          <w:sz w:val="28"/>
          <w:szCs w:val="28"/>
          <w:lang w:val="en-US"/>
        </w:rPr>
        <w:t>III</w:t>
      </w:r>
      <w:r>
        <w:rPr>
          <w:rFonts w:eastAsia="Roboto"/>
          <w:sz w:val="28"/>
          <w:szCs w:val="28"/>
        </w:rPr>
        <w:t xml:space="preserve">. </w:t>
      </w:r>
      <w:r w:rsidRPr="00665CE7">
        <w:rPr>
          <w:rFonts w:eastAsia="Roboto"/>
          <w:bCs/>
          <w:sz w:val="28"/>
          <w:szCs w:val="28"/>
        </w:rPr>
        <w:t>Повышение комфорта пребывания</w:t>
      </w:r>
      <w:r>
        <w:rPr>
          <w:rFonts w:eastAsia="Roboto"/>
          <w:bCs/>
          <w:sz w:val="28"/>
          <w:szCs w:val="28"/>
        </w:rPr>
        <w:t>:</w:t>
      </w:r>
    </w:p>
    <w:p w:rsidR="00000000" w:rsidRPr="00665CE7" w:rsidRDefault="00665CE7" w:rsidP="00665CE7">
      <w:pPr>
        <w:pStyle w:val="a4"/>
        <w:jc w:val="both"/>
        <w:rPr>
          <w:rFonts w:eastAsia="Roboto"/>
          <w:bCs/>
          <w:sz w:val="28"/>
          <w:szCs w:val="28"/>
        </w:rPr>
      </w:pPr>
      <w:r>
        <w:rPr>
          <w:rFonts w:eastAsia="Roboto"/>
          <w:bCs/>
          <w:sz w:val="28"/>
          <w:szCs w:val="28"/>
        </w:rPr>
        <w:t>- с</w:t>
      </w:r>
      <w:r w:rsidRPr="00665CE7">
        <w:rPr>
          <w:rFonts w:eastAsia="Roboto"/>
          <w:bCs/>
          <w:sz w:val="28"/>
          <w:szCs w:val="28"/>
        </w:rPr>
        <w:t>оздание унифицированной системы навигации</w:t>
      </w:r>
      <w:r>
        <w:rPr>
          <w:rFonts w:eastAsia="Roboto"/>
          <w:bCs/>
          <w:sz w:val="28"/>
          <w:szCs w:val="28"/>
        </w:rPr>
        <w:t>;</w:t>
      </w:r>
    </w:p>
    <w:p w:rsidR="00000000" w:rsidRDefault="00665CE7" w:rsidP="00665CE7">
      <w:pPr>
        <w:pStyle w:val="a4"/>
        <w:jc w:val="both"/>
        <w:rPr>
          <w:rFonts w:eastAsia="Roboto"/>
          <w:bCs/>
          <w:sz w:val="28"/>
          <w:szCs w:val="28"/>
        </w:rPr>
      </w:pPr>
      <w:r>
        <w:rPr>
          <w:rFonts w:eastAsia="Roboto"/>
          <w:bCs/>
          <w:sz w:val="28"/>
          <w:szCs w:val="28"/>
        </w:rPr>
        <w:t>- с</w:t>
      </w:r>
      <w:r w:rsidRPr="00665CE7">
        <w:rPr>
          <w:rFonts w:eastAsia="Roboto"/>
          <w:bCs/>
          <w:sz w:val="28"/>
          <w:szCs w:val="28"/>
        </w:rPr>
        <w:t>оздание зон комфортного ожидания приёма</w:t>
      </w:r>
      <w:r w:rsidRPr="00665CE7">
        <w:rPr>
          <w:rFonts w:eastAsia="Roboto"/>
          <w:bCs/>
          <w:sz w:val="28"/>
          <w:szCs w:val="28"/>
        </w:rPr>
        <w:t xml:space="preserve"> дежурного врача</w:t>
      </w:r>
      <w:r>
        <w:rPr>
          <w:rFonts w:eastAsia="Roboto"/>
          <w:bCs/>
          <w:sz w:val="28"/>
          <w:szCs w:val="28"/>
        </w:rPr>
        <w:t>;</w:t>
      </w:r>
    </w:p>
    <w:p w:rsidR="00665CE7" w:rsidRDefault="00665CE7" w:rsidP="00665CE7">
      <w:pPr>
        <w:pStyle w:val="a4"/>
        <w:jc w:val="both"/>
        <w:rPr>
          <w:rFonts w:eastAsia="Roboto"/>
          <w:bCs/>
          <w:sz w:val="28"/>
          <w:szCs w:val="28"/>
        </w:rPr>
      </w:pPr>
      <w:r>
        <w:rPr>
          <w:rFonts w:eastAsia="Roboto"/>
          <w:bCs/>
          <w:sz w:val="28"/>
          <w:szCs w:val="28"/>
          <w:lang w:val="en-US"/>
        </w:rPr>
        <w:t>IV</w:t>
      </w:r>
      <w:r>
        <w:rPr>
          <w:rFonts w:eastAsia="Roboto"/>
          <w:bCs/>
          <w:sz w:val="28"/>
          <w:szCs w:val="28"/>
        </w:rPr>
        <w:t xml:space="preserve">. </w:t>
      </w:r>
      <w:r w:rsidRPr="00665CE7">
        <w:rPr>
          <w:rFonts w:eastAsia="Roboto"/>
          <w:bCs/>
          <w:sz w:val="28"/>
          <w:szCs w:val="28"/>
        </w:rPr>
        <w:t>Повышение доступности мед</w:t>
      </w:r>
      <w:r>
        <w:rPr>
          <w:rFonts w:eastAsia="Roboto"/>
          <w:bCs/>
          <w:sz w:val="28"/>
          <w:szCs w:val="28"/>
        </w:rPr>
        <w:t>ицинской</w:t>
      </w:r>
      <w:r w:rsidRPr="00665CE7">
        <w:rPr>
          <w:rFonts w:eastAsia="Roboto"/>
          <w:bCs/>
          <w:sz w:val="28"/>
          <w:szCs w:val="28"/>
        </w:rPr>
        <w:t xml:space="preserve"> помощи</w:t>
      </w:r>
      <w:r>
        <w:rPr>
          <w:rFonts w:eastAsia="Roboto"/>
          <w:bCs/>
          <w:sz w:val="28"/>
          <w:szCs w:val="28"/>
        </w:rPr>
        <w:t>:</w:t>
      </w:r>
    </w:p>
    <w:p w:rsidR="00665CE7" w:rsidRDefault="00665CE7" w:rsidP="00665CE7">
      <w:pPr>
        <w:pStyle w:val="a4"/>
        <w:jc w:val="both"/>
        <w:rPr>
          <w:rFonts w:eastAsia="Roboto"/>
          <w:bCs/>
          <w:sz w:val="28"/>
          <w:szCs w:val="28"/>
        </w:rPr>
      </w:pPr>
      <w:r>
        <w:rPr>
          <w:rFonts w:eastAsia="Roboto"/>
          <w:bCs/>
          <w:sz w:val="28"/>
          <w:szCs w:val="28"/>
        </w:rPr>
        <w:t>- в</w:t>
      </w:r>
      <w:r w:rsidRPr="00665CE7">
        <w:rPr>
          <w:rFonts w:eastAsia="Roboto"/>
          <w:bCs/>
          <w:sz w:val="28"/>
          <w:szCs w:val="28"/>
        </w:rPr>
        <w:t>озможность записи к педиатрам улучшилась</w:t>
      </w:r>
      <w:r>
        <w:rPr>
          <w:rFonts w:eastAsia="Roboto"/>
          <w:bCs/>
          <w:sz w:val="28"/>
          <w:szCs w:val="28"/>
        </w:rPr>
        <w:t xml:space="preserve"> </w:t>
      </w:r>
      <w:r w:rsidRPr="00665CE7">
        <w:rPr>
          <w:rFonts w:eastAsia="Roboto"/>
          <w:bCs/>
          <w:sz w:val="28"/>
          <w:szCs w:val="28"/>
        </w:rPr>
        <w:t>на 1,8 %</w:t>
      </w:r>
      <w:r>
        <w:rPr>
          <w:rFonts w:eastAsia="Roboto"/>
          <w:bCs/>
          <w:sz w:val="28"/>
          <w:szCs w:val="28"/>
        </w:rPr>
        <w:t>;</w:t>
      </w:r>
    </w:p>
    <w:p w:rsidR="00665CE7" w:rsidRPr="00665CE7" w:rsidRDefault="00665CE7" w:rsidP="00665CE7">
      <w:pPr>
        <w:pStyle w:val="a4"/>
        <w:jc w:val="both"/>
        <w:rPr>
          <w:rFonts w:eastAsia="Roboto"/>
          <w:bCs/>
          <w:sz w:val="28"/>
          <w:szCs w:val="28"/>
        </w:rPr>
      </w:pPr>
      <w:r>
        <w:rPr>
          <w:rFonts w:eastAsia="Roboto"/>
          <w:bCs/>
          <w:sz w:val="28"/>
          <w:szCs w:val="28"/>
        </w:rPr>
        <w:t>- в</w:t>
      </w:r>
      <w:r w:rsidRPr="00665CE7">
        <w:rPr>
          <w:rFonts w:eastAsia="Roboto"/>
          <w:bCs/>
          <w:sz w:val="28"/>
          <w:szCs w:val="28"/>
        </w:rPr>
        <w:t>озможность записи к специалистам 1-го ур</w:t>
      </w:r>
      <w:r>
        <w:rPr>
          <w:rFonts w:eastAsia="Roboto"/>
          <w:bCs/>
          <w:sz w:val="28"/>
          <w:szCs w:val="28"/>
        </w:rPr>
        <w:t>овня</w:t>
      </w:r>
      <w:r w:rsidRPr="00665CE7">
        <w:rPr>
          <w:rFonts w:eastAsia="Roboto"/>
          <w:bCs/>
          <w:sz w:val="28"/>
          <w:szCs w:val="28"/>
        </w:rPr>
        <w:t xml:space="preserve"> улучшилась на 1 %</w:t>
      </w:r>
      <w:r>
        <w:rPr>
          <w:rFonts w:eastAsia="Roboto"/>
          <w:bCs/>
          <w:sz w:val="28"/>
          <w:szCs w:val="28"/>
        </w:rPr>
        <w:t>.</w:t>
      </w:r>
    </w:p>
    <w:p w:rsidR="00665CE7" w:rsidRPr="00665CE7" w:rsidRDefault="00665CE7" w:rsidP="00665CE7">
      <w:pPr>
        <w:pStyle w:val="a4"/>
        <w:jc w:val="both"/>
        <w:rPr>
          <w:rFonts w:eastAsia="Roboto"/>
          <w:bCs/>
          <w:sz w:val="28"/>
          <w:szCs w:val="28"/>
        </w:rPr>
      </w:pPr>
    </w:p>
    <w:p w:rsidR="00665CE7" w:rsidRPr="00665CE7" w:rsidRDefault="00665CE7" w:rsidP="00665CE7">
      <w:pPr>
        <w:pStyle w:val="a4"/>
        <w:jc w:val="both"/>
        <w:rPr>
          <w:rFonts w:eastAsia="Roboto"/>
          <w:bCs/>
          <w:sz w:val="28"/>
          <w:szCs w:val="28"/>
        </w:rPr>
      </w:pPr>
    </w:p>
    <w:p w:rsidR="00665CE7" w:rsidRPr="00665CE7" w:rsidRDefault="00665CE7" w:rsidP="00665CE7">
      <w:pPr>
        <w:pStyle w:val="a4"/>
        <w:jc w:val="both"/>
        <w:rPr>
          <w:rFonts w:eastAsia="Roboto"/>
          <w:bCs/>
          <w:sz w:val="28"/>
          <w:szCs w:val="28"/>
        </w:rPr>
      </w:pPr>
      <w:r>
        <w:rPr>
          <w:rFonts w:eastAsia="Roboto"/>
          <w:bCs/>
          <w:sz w:val="28"/>
          <w:szCs w:val="28"/>
        </w:rPr>
        <w:t xml:space="preserve">Главный врач                                                             А.А. </w:t>
      </w:r>
      <w:proofErr w:type="spellStart"/>
      <w:r>
        <w:rPr>
          <w:rFonts w:eastAsia="Roboto"/>
          <w:bCs/>
          <w:sz w:val="28"/>
          <w:szCs w:val="28"/>
        </w:rPr>
        <w:t>Малаев</w:t>
      </w:r>
      <w:proofErr w:type="spellEnd"/>
    </w:p>
    <w:p w:rsidR="00665CE7" w:rsidRPr="00665CE7" w:rsidRDefault="00665CE7" w:rsidP="00665CE7">
      <w:pPr>
        <w:pStyle w:val="a4"/>
        <w:ind w:left="0" w:firstLine="709"/>
        <w:jc w:val="both"/>
        <w:rPr>
          <w:rFonts w:eastAsia="Roboto"/>
          <w:sz w:val="28"/>
          <w:szCs w:val="28"/>
        </w:rPr>
      </w:pPr>
    </w:p>
    <w:p w:rsidR="00665CE7" w:rsidRPr="00665CE7" w:rsidRDefault="00665CE7" w:rsidP="00665CE7">
      <w:pPr>
        <w:pStyle w:val="a4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665CE7" w:rsidRPr="00665CE7" w:rsidRDefault="00665CE7" w:rsidP="00665CE7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5CE7" w:rsidRPr="00665CE7" w:rsidRDefault="00665CE7" w:rsidP="00665CE7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0EC1" w:rsidRPr="003F0EC1" w:rsidRDefault="003F0EC1" w:rsidP="003F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0EC1" w:rsidRPr="003F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151A"/>
    <w:multiLevelType w:val="hybridMultilevel"/>
    <w:tmpl w:val="71C29758"/>
    <w:lvl w:ilvl="0" w:tplc="A6BE7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ED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4F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8A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CB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A9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01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6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EE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C95DFE"/>
    <w:multiLevelType w:val="hybridMultilevel"/>
    <w:tmpl w:val="49D267F8"/>
    <w:lvl w:ilvl="0" w:tplc="04C2C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E0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A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09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63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C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EE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8F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8A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AA5BFC"/>
    <w:multiLevelType w:val="hybridMultilevel"/>
    <w:tmpl w:val="14EE4CDE"/>
    <w:lvl w:ilvl="0" w:tplc="619A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CB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8E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2D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AD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87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E4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CE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CD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B449AA"/>
    <w:multiLevelType w:val="hybridMultilevel"/>
    <w:tmpl w:val="6DF00490"/>
    <w:lvl w:ilvl="0" w:tplc="4A74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49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00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C9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43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47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4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C6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05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F901F0"/>
    <w:multiLevelType w:val="hybridMultilevel"/>
    <w:tmpl w:val="1BA4B492"/>
    <w:lvl w:ilvl="0" w:tplc="FB1AA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69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6E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E5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CB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04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CD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E7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0F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1C7D48"/>
    <w:multiLevelType w:val="hybridMultilevel"/>
    <w:tmpl w:val="16367554"/>
    <w:lvl w:ilvl="0" w:tplc="A69C4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6A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26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0F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81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2E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05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88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0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0A"/>
    <w:rsid w:val="002A6C0A"/>
    <w:rsid w:val="003F0EC1"/>
    <w:rsid w:val="00665CE7"/>
    <w:rsid w:val="0072253D"/>
    <w:rsid w:val="00A32FCF"/>
    <w:rsid w:val="00AC1D7C"/>
    <w:rsid w:val="00CB4B3F"/>
    <w:rsid w:val="00CF3C4D"/>
    <w:rsid w:val="00E0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5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5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1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014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113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S_Valentin</dc:creator>
  <cp:keywords/>
  <dc:description/>
  <cp:lastModifiedBy>S_Valentin</cp:lastModifiedBy>
  <cp:revision>2</cp:revision>
  <dcterms:created xsi:type="dcterms:W3CDTF">2019-03-14T13:15:00Z</dcterms:created>
  <dcterms:modified xsi:type="dcterms:W3CDTF">2019-03-14T14:13:00Z</dcterms:modified>
</cp:coreProperties>
</file>