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D93B" w14:textId="1753E7D8" w:rsidR="005D3FCE" w:rsidRDefault="005D3FCE" w:rsidP="005D3FCE">
      <w:pPr>
        <w:jc w:val="center"/>
      </w:pPr>
    </w:p>
    <w:p w14:paraId="39B45F76" w14:textId="77777777" w:rsidR="005D3FCE" w:rsidRPr="000E69B7" w:rsidRDefault="005D3FCE" w:rsidP="00081350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0E69B7">
        <w:rPr>
          <w:rFonts w:eastAsia="Arial Unicode MS"/>
          <w:sz w:val="32"/>
          <w:szCs w:val="32"/>
        </w:rPr>
        <w:t>СОВЕТ ДЕПУТАТОВ</w:t>
      </w:r>
    </w:p>
    <w:p w14:paraId="57BF0017" w14:textId="77777777" w:rsidR="005D3FCE" w:rsidRPr="000E69B7" w:rsidRDefault="005D3FCE" w:rsidP="00081350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0E69B7">
        <w:rPr>
          <w:rFonts w:eastAsia="Arial Unicode MS"/>
          <w:sz w:val="32"/>
          <w:szCs w:val="32"/>
        </w:rPr>
        <w:t>МУНИЦИПАЛЬНОГО ОКРУГА КАПОТНЯ</w:t>
      </w:r>
    </w:p>
    <w:p w14:paraId="55736478" w14:textId="77777777" w:rsidR="005D3FCE" w:rsidRPr="000E69B7" w:rsidRDefault="005D3FCE" w:rsidP="00081350">
      <w:pPr>
        <w:spacing w:line="360" w:lineRule="auto"/>
        <w:jc w:val="center"/>
        <w:rPr>
          <w:rFonts w:eastAsia="Arial Unicode MS"/>
          <w:sz w:val="28"/>
        </w:rPr>
      </w:pPr>
    </w:p>
    <w:p w14:paraId="46E241EF" w14:textId="77777777" w:rsidR="005D3FCE" w:rsidRPr="000E69B7" w:rsidRDefault="005D3FCE" w:rsidP="0008135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0E69B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71084EB4" w14:textId="77777777" w:rsidR="005D3FCE" w:rsidRPr="000E69B7" w:rsidRDefault="005D3FCE" w:rsidP="00081350">
      <w:pPr>
        <w:spacing w:line="360" w:lineRule="auto"/>
        <w:jc w:val="center"/>
        <w:rPr>
          <w:sz w:val="32"/>
        </w:rPr>
      </w:pPr>
    </w:p>
    <w:p w14:paraId="66C04A45" w14:textId="47ABD664" w:rsidR="005D3FCE" w:rsidRPr="000E69B7" w:rsidRDefault="00883566" w:rsidP="00081350">
      <w:pPr>
        <w:spacing w:line="360" w:lineRule="auto"/>
        <w:rPr>
          <w:rFonts w:eastAsia="Arial Unicode MS"/>
          <w:b/>
          <w:sz w:val="24"/>
          <w:szCs w:val="24"/>
          <w:u w:val="single"/>
        </w:rPr>
      </w:pPr>
      <w:r w:rsidRPr="000E69B7">
        <w:rPr>
          <w:rFonts w:eastAsia="Arial Unicode MS"/>
          <w:b/>
          <w:sz w:val="24"/>
          <w:szCs w:val="24"/>
          <w:u w:val="single"/>
        </w:rPr>
        <w:t>21</w:t>
      </w:r>
      <w:r w:rsidR="0045548F" w:rsidRPr="000E69B7">
        <w:rPr>
          <w:rFonts w:eastAsia="Arial Unicode MS"/>
          <w:b/>
          <w:sz w:val="24"/>
          <w:szCs w:val="24"/>
          <w:u w:val="single"/>
        </w:rPr>
        <w:t xml:space="preserve"> мая 2020</w:t>
      </w:r>
      <w:r w:rsidR="005D3FCE" w:rsidRPr="000E69B7">
        <w:rPr>
          <w:rFonts w:eastAsia="Arial Unicode MS"/>
          <w:b/>
          <w:sz w:val="24"/>
          <w:szCs w:val="24"/>
          <w:u w:val="single"/>
        </w:rPr>
        <w:t xml:space="preserve"> года</w:t>
      </w:r>
      <w:r w:rsidR="005D3FCE" w:rsidRPr="000E69B7">
        <w:rPr>
          <w:rFonts w:eastAsia="Arial Unicode MS"/>
          <w:b/>
          <w:sz w:val="24"/>
          <w:szCs w:val="24"/>
        </w:rPr>
        <w:t xml:space="preserve"> №</w:t>
      </w:r>
      <w:r w:rsidR="005D3FCE" w:rsidRPr="000E69B7">
        <w:rPr>
          <w:rFonts w:eastAsia="Arial Unicode MS"/>
          <w:b/>
          <w:sz w:val="24"/>
          <w:szCs w:val="24"/>
          <w:u w:val="single"/>
        </w:rPr>
        <w:t xml:space="preserve"> </w:t>
      </w:r>
      <w:r w:rsidR="0045548F" w:rsidRPr="000E69B7">
        <w:rPr>
          <w:rFonts w:eastAsia="Arial Unicode MS"/>
          <w:b/>
          <w:sz w:val="24"/>
          <w:szCs w:val="24"/>
          <w:u w:val="single"/>
        </w:rPr>
        <w:t>52</w:t>
      </w:r>
      <w:r w:rsidR="005D3FCE" w:rsidRPr="000E69B7">
        <w:rPr>
          <w:rFonts w:eastAsia="Arial Unicode MS"/>
          <w:b/>
          <w:sz w:val="24"/>
          <w:szCs w:val="24"/>
          <w:u w:val="single"/>
        </w:rPr>
        <w:t>/</w:t>
      </w:r>
      <w:r w:rsidR="0020688B" w:rsidRPr="000E69B7">
        <w:rPr>
          <w:rFonts w:eastAsia="Arial Unicode MS"/>
          <w:b/>
          <w:sz w:val="24"/>
          <w:szCs w:val="24"/>
          <w:u w:val="single"/>
        </w:rPr>
        <w:t>2</w:t>
      </w:r>
    </w:p>
    <w:p w14:paraId="79EE3512" w14:textId="77777777"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179699"/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схемы размещения нестационарных торговых объектов </w:t>
      </w:r>
      <w:r w:rsidR="00D45E1D">
        <w:rPr>
          <w:rFonts w:ascii="Times New Roman" w:hAnsi="Times New Roman" w:cs="Times New Roman"/>
          <w:b/>
          <w:bCs/>
          <w:sz w:val="28"/>
          <w:szCs w:val="28"/>
        </w:rPr>
        <w:t>в части исключения</w:t>
      </w:r>
      <w:r w:rsidR="00D45E1D" w:rsidRPr="00D45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1D" w:rsidRPr="0098427E">
        <w:rPr>
          <w:rFonts w:ascii="Times New Roman" w:hAnsi="Times New Roman" w:cs="Times New Roman"/>
          <w:b/>
          <w:sz w:val="28"/>
          <w:szCs w:val="28"/>
        </w:rPr>
        <w:t>мест размещения</w:t>
      </w:r>
      <w:r w:rsidR="00D45E1D" w:rsidRPr="0098427E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</w:t>
      </w:r>
      <w:r w:rsidR="00D45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94E">
        <w:rPr>
          <w:rFonts w:ascii="Times New Roman" w:hAnsi="Times New Roman" w:cs="Times New Roman"/>
          <w:b/>
          <w:bCs/>
          <w:sz w:val="28"/>
          <w:szCs w:val="28"/>
        </w:rPr>
        <w:t>со специализацией «Печать»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14:paraId="4276E4FB" w14:textId="72853B59" w:rsidR="00D9493C" w:rsidRPr="000263A6" w:rsidRDefault="00D9493C" w:rsidP="00A07047">
      <w:pPr>
        <w:pStyle w:val="a8"/>
        <w:spacing w:after="0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</w:t>
      </w:r>
      <w:r w:rsidR="009F0CA9">
        <w:rPr>
          <w:rFonts w:ascii="Times New Roman" w:hAnsi="Times New Roman" w:cs="Times New Roman"/>
          <w:sz w:val="28"/>
          <w:szCs w:val="28"/>
        </w:rPr>
        <w:t xml:space="preserve">квы </w:t>
      </w:r>
      <w:r w:rsidRPr="000263A6">
        <w:rPr>
          <w:rFonts w:ascii="Times New Roman" w:hAnsi="Times New Roman" w:cs="Times New Roman"/>
          <w:sz w:val="28"/>
          <w:szCs w:val="28"/>
        </w:rP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руководителя Департамента средств массовой информации и рекламы города Москвы 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И.В. Шубина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2A5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5548F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45548F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BB058E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02-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DC5A81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0263A6">
        <w:rPr>
          <w:rFonts w:ascii="Times New Roman" w:hAnsi="Times New Roman" w:cs="Times New Roman"/>
          <w:sz w:val="28"/>
          <w:szCs w:val="28"/>
          <w:lang w:eastAsia="en-US"/>
        </w:rPr>
        <w:t>вх</w:t>
      </w:r>
      <w:proofErr w:type="spellEnd"/>
      <w:r w:rsidR="00D45E1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 xml:space="preserve">23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>13.04.2020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14:paraId="663B4B52" w14:textId="77777777"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D45E1D" w:rsidRPr="000263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45E1D">
        <w:rPr>
          <w:rFonts w:ascii="Times New Roman" w:hAnsi="Times New Roman" w:cs="Times New Roman"/>
          <w:sz w:val="28"/>
          <w:szCs w:val="28"/>
        </w:rPr>
        <w:t xml:space="preserve">исключения мест размещения нестационарных торговых объектов </w:t>
      </w:r>
      <w:r w:rsidR="009F0CA9">
        <w:rPr>
          <w:rFonts w:ascii="Times New Roman" w:hAnsi="Times New Roman" w:cs="Times New Roman"/>
          <w:sz w:val="28"/>
          <w:szCs w:val="28"/>
        </w:rPr>
        <w:t>со специализацией</w:t>
      </w:r>
      <w:r w:rsidR="00E754A1">
        <w:rPr>
          <w:rFonts w:ascii="Times New Roman" w:hAnsi="Times New Roman" w:cs="Times New Roman"/>
          <w:sz w:val="28"/>
          <w:szCs w:val="28"/>
        </w:rPr>
        <w:t xml:space="preserve"> «Печать»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iCs/>
          <w:sz w:val="28"/>
          <w:szCs w:val="28"/>
        </w:rPr>
        <w:t>(П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риложение). </w:t>
      </w:r>
    </w:p>
    <w:p w14:paraId="0BC57656" w14:textId="77777777"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Департамент средств массовой информации и </w:t>
      </w:r>
      <w:proofErr w:type="gramStart"/>
      <w:r w:rsidR="00E754A1" w:rsidRPr="00E754A1">
        <w:rPr>
          <w:rFonts w:ascii="Times New Roman" w:hAnsi="Times New Roman" w:cs="Times New Roman"/>
          <w:sz w:val="28"/>
          <w:szCs w:val="28"/>
        </w:rPr>
        <w:t>рекламы города Москвы</w:t>
      </w:r>
      <w:proofErr w:type="gramEnd"/>
      <w:r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и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 xml:space="preserve">нительной власти </w:t>
      </w:r>
      <w:r w:rsidR="00E754A1" w:rsidRPr="00A07047">
        <w:rPr>
          <w:rFonts w:ascii="Times New Roman" w:hAnsi="Times New Roman" w:cs="Times New Roman"/>
          <w:sz w:val="28"/>
          <w:szCs w:val="28"/>
        </w:rPr>
        <w:t>города Москвы</w:t>
      </w:r>
      <w:r w:rsidR="00A07047" w:rsidRPr="00A07047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14:paraId="31598A26" w14:textId="77777777"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5315A387" w14:textId="77777777"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002F5614" w14:textId="77777777"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5DD30" w14:textId="77777777" w:rsidR="00436326" w:rsidRPr="00436326" w:rsidRDefault="00436326" w:rsidP="00D9493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033C74" w14:textId="77777777"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Капотня                                 </w:t>
      </w:r>
      <w:r w:rsidR="003B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 xml:space="preserve">      Н.В.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2F0FA" w14:textId="77777777"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14:paraId="7353818F" w14:textId="77777777"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754A1" w:rsidRPr="00A07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E3A84" w14:textId="77777777"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237C5A1" w14:textId="77777777"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муниципального округа Капотня</w:t>
      </w:r>
    </w:p>
    <w:p w14:paraId="30A565A4" w14:textId="4D288B36" w:rsidR="00D9493C" w:rsidRPr="00A07047" w:rsidRDefault="00EB0798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 xml:space="preserve">от </w:t>
      </w:r>
      <w:r w:rsidR="00883566">
        <w:rPr>
          <w:rFonts w:ascii="Times New Roman" w:hAnsi="Times New Roman" w:cs="Times New Roman"/>
          <w:sz w:val="28"/>
          <w:szCs w:val="28"/>
        </w:rPr>
        <w:t xml:space="preserve">21 </w:t>
      </w:r>
      <w:r w:rsidR="003B319B">
        <w:rPr>
          <w:rFonts w:ascii="Times New Roman" w:hAnsi="Times New Roman" w:cs="Times New Roman"/>
          <w:sz w:val="28"/>
          <w:szCs w:val="28"/>
        </w:rPr>
        <w:t>мая 2020</w:t>
      </w:r>
      <w:r w:rsidR="00D9493C" w:rsidRPr="00A07047">
        <w:rPr>
          <w:rFonts w:ascii="Times New Roman" w:hAnsi="Times New Roman" w:cs="Times New Roman"/>
          <w:sz w:val="28"/>
          <w:szCs w:val="28"/>
        </w:rPr>
        <w:t xml:space="preserve"> </w:t>
      </w:r>
      <w:r w:rsidRPr="00A0704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B319B">
        <w:rPr>
          <w:rFonts w:ascii="Times New Roman" w:hAnsi="Times New Roman" w:cs="Times New Roman"/>
          <w:sz w:val="28"/>
          <w:szCs w:val="28"/>
        </w:rPr>
        <w:t>52</w:t>
      </w:r>
      <w:r w:rsidR="00D9493C" w:rsidRPr="00A07047">
        <w:rPr>
          <w:rFonts w:ascii="Times New Roman" w:hAnsi="Times New Roman" w:cs="Times New Roman"/>
          <w:sz w:val="28"/>
          <w:szCs w:val="28"/>
        </w:rPr>
        <w:t>/</w:t>
      </w:r>
      <w:r w:rsidR="0020688B">
        <w:rPr>
          <w:rFonts w:ascii="Times New Roman" w:hAnsi="Times New Roman" w:cs="Times New Roman"/>
          <w:sz w:val="28"/>
          <w:szCs w:val="28"/>
        </w:rPr>
        <w:t>2</w:t>
      </w:r>
    </w:p>
    <w:p w14:paraId="5439083D" w14:textId="77777777"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14:paraId="2AFDFDD4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F768B" w14:textId="5C1F916A" w:rsidR="002A594E" w:rsidRDefault="008E1866" w:rsidP="00E75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>роект изменения схемы</w:t>
      </w:r>
      <w:r w:rsidR="00E754A1"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14:paraId="1F73AC1B" w14:textId="77777777" w:rsidR="00D9493C" w:rsidRPr="00E754A1" w:rsidRDefault="00E754A1" w:rsidP="002A59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CF6784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="00D45E1D">
        <w:rPr>
          <w:rFonts w:ascii="Times New Roman" w:hAnsi="Times New Roman" w:cs="Times New Roman"/>
          <w:b/>
          <w:sz w:val="28"/>
          <w:szCs w:val="28"/>
        </w:rPr>
        <w:t xml:space="preserve"> мест размещения </w:t>
      </w:r>
      <w:r w:rsidRPr="00E754A1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D45E1D" w:rsidRPr="00D45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047">
        <w:rPr>
          <w:rFonts w:ascii="Times New Roman" w:hAnsi="Times New Roman" w:cs="Times New Roman"/>
          <w:b/>
          <w:sz w:val="28"/>
          <w:szCs w:val="28"/>
        </w:rPr>
        <w:t>со специализацией</w:t>
      </w:r>
      <w:r w:rsidR="00D45E1D" w:rsidRPr="00E754A1">
        <w:rPr>
          <w:rFonts w:ascii="Times New Roman" w:hAnsi="Times New Roman" w:cs="Times New Roman"/>
          <w:b/>
          <w:sz w:val="28"/>
          <w:szCs w:val="28"/>
        </w:rPr>
        <w:t xml:space="preserve"> «Печать»</w:t>
      </w:r>
    </w:p>
    <w:p w14:paraId="339E5A28" w14:textId="77777777"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F57BE8" w14:textId="77777777"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992"/>
        <w:gridCol w:w="1076"/>
        <w:gridCol w:w="1134"/>
        <w:gridCol w:w="3260"/>
        <w:gridCol w:w="1276"/>
        <w:gridCol w:w="1984"/>
        <w:gridCol w:w="1701"/>
        <w:gridCol w:w="3402"/>
      </w:tblGrid>
      <w:tr w:rsidR="00450454" w14:paraId="52C3E228" w14:textId="77777777" w:rsidTr="00261CB9">
        <w:trPr>
          <w:jc w:val="center"/>
        </w:trPr>
        <w:tc>
          <w:tcPr>
            <w:tcW w:w="479" w:type="dxa"/>
          </w:tcPr>
          <w:p w14:paraId="509F6925" w14:textId="77777777" w:rsidR="00450454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E917F92" w14:textId="77777777" w:rsidR="00AB5424" w:rsidRPr="00753AA6" w:rsidRDefault="00AB542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14:paraId="7ED7B051" w14:textId="77777777" w:rsidR="00450454" w:rsidRPr="00753AA6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076" w:type="dxa"/>
          </w:tcPr>
          <w:p w14:paraId="3394210B" w14:textId="77777777" w:rsidR="00450454" w:rsidRPr="00753AA6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C46229" w14:textId="77777777" w:rsidR="00450454" w:rsidRPr="00753AA6" w:rsidRDefault="00450454" w:rsidP="004F5B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260" w:type="dxa"/>
          </w:tcPr>
          <w:p w14:paraId="0CF69D75" w14:textId="77777777" w:rsidR="00450454" w:rsidRPr="00753AA6" w:rsidRDefault="00450454" w:rsidP="001630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AB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</w:t>
            </w:r>
          </w:p>
        </w:tc>
        <w:tc>
          <w:tcPr>
            <w:tcW w:w="1276" w:type="dxa"/>
          </w:tcPr>
          <w:p w14:paraId="6C034DD2" w14:textId="77777777" w:rsidR="00450454" w:rsidRPr="00753AA6" w:rsidRDefault="00450454" w:rsidP="00AB54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AB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НТО</w:t>
            </w:r>
          </w:p>
        </w:tc>
        <w:tc>
          <w:tcPr>
            <w:tcW w:w="1984" w:type="dxa"/>
          </w:tcPr>
          <w:p w14:paraId="55CD5398" w14:textId="77777777" w:rsidR="00450454" w:rsidRPr="00753AA6" w:rsidRDefault="00450454" w:rsidP="004F5B9B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0CD40C" w14:textId="77777777" w:rsidR="00450454" w:rsidRPr="00753AA6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3402" w:type="dxa"/>
          </w:tcPr>
          <w:p w14:paraId="242FA46E" w14:textId="77777777" w:rsidR="00450454" w:rsidRPr="00753AA6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0454" w14:paraId="6DDDBCBC" w14:textId="77777777" w:rsidTr="00261CB9">
        <w:trPr>
          <w:jc w:val="center"/>
        </w:trPr>
        <w:tc>
          <w:tcPr>
            <w:tcW w:w="479" w:type="dxa"/>
            <w:vAlign w:val="center"/>
          </w:tcPr>
          <w:p w14:paraId="3FC7FC56" w14:textId="77777777"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62846FB" w14:textId="77777777"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076" w:type="dxa"/>
            <w:vAlign w:val="center"/>
          </w:tcPr>
          <w:p w14:paraId="0237FFED" w14:textId="77777777"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1134" w:type="dxa"/>
            <w:vAlign w:val="center"/>
          </w:tcPr>
          <w:p w14:paraId="3961DA93" w14:textId="77777777" w:rsidR="00450454" w:rsidRPr="0016307D" w:rsidRDefault="00450454" w:rsidP="004F5B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 w:rsidRPr="004F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A0B0B13" w14:textId="66CD8301"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sz w:val="24"/>
                <w:szCs w:val="24"/>
              </w:rPr>
              <w:t xml:space="preserve">Капотня,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2-й квартал</w:t>
            </w:r>
            <w:r w:rsidR="00261CB9">
              <w:rPr>
                <w:rFonts w:ascii="Times New Roman" w:hAnsi="Times New Roman" w:cs="Times New Roman"/>
                <w:sz w:val="24"/>
                <w:szCs w:val="24"/>
              </w:rPr>
              <w:t>, вл.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76" w:type="dxa"/>
            <w:vAlign w:val="center"/>
          </w:tcPr>
          <w:p w14:paraId="14B4C84C" w14:textId="77777777" w:rsidR="00450454" w:rsidRPr="0016307D" w:rsidRDefault="003B319B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7674D0C4" w14:textId="77777777"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A79E224" w14:textId="77777777" w:rsidR="00450454" w:rsidRPr="0016307D" w:rsidRDefault="00450454" w:rsidP="004F5B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1 января по 31 декабря</w:t>
            </w:r>
          </w:p>
        </w:tc>
        <w:tc>
          <w:tcPr>
            <w:tcW w:w="3402" w:type="dxa"/>
          </w:tcPr>
          <w:p w14:paraId="30E5717F" w14:textId="77777777" w:rsidR="00450454" w:rsidRDefault="00450454" w:rsidP="003B3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Исключение из Схемы</w:t>
            </w:r>
          </w:p>
          <w:p w14:paraId="451C6865" w14:textId="34F7CDBD" w:rsidR="00450454" w:rsidRPr="0016307D" w:rsidRDefault="00450454" w:rsidP="00760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есоответствие требованиям к размещению, установленным ППМ от 03.02.3011 № 26-ПП (пп.</w:t>
            </w:r>
            <w:r w:rsidR="003B3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. п.8. прил. 1)</w:t>
            </w:r>
          </w:p>
        </w:tc>
      </w:tr>
    </w:tbl>
    <w:p w14:paraId="6E9E7487" w14:textId="77777777"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93F2D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97CFC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ACAF01" w14:textId="77777777"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5CBE0" w14:textId="77777777" w:rsidR="00B6448C" w:rsidRDefault="00B6448C" w:rsidP="00E754A1">
      <w:r>
        <w:separator/>
      </w:r>
    </w:p>
  </w:endnote>
  <w:endnote w:type="continuationSeparator" w:id="0">
    <w:p w14:paraId="09F858D7" w14:textId="77777777" w:rsidR="00B6448C" w:rsidRDefault="00B6448C" w:rsidP="00E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26DF" w14:textId="77777777" w:rsidR="0054280E" w:rsidRDefault="00CF58B2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29218A" w14:textId="77777777" w:rsidR="0054280E" w:rsidRDefault="00B6448C" w:rsidP="00542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3E7A" w14:textId="77777777" w:rsidR="00673A3F" w:rsidRDefault="00CF58B2">
    <w:pPr>
      <w:pStyle w:val="a3"/>
      <w:jc w:val="center"/>
    </w:pPr>
    <w:r>
      <w:fldChar w:fldCharType="begin"/>
    </w:r>
    <w:r w:rsidR="007028EF">
      <w:instrText xml:space="preserve"> PAGE   \* MERGEFORMAT </w:instrText>
    </w:r>
    <w:r>
      <w:fldChar w:fldCharType="separate"/>
    </w:r>
    <w:r w:rsidR="008F3186">
      <w:rPr>
        <w:noProof/>
      </w:rPr>
      <w:t>2</w:t>
    </w:r>
    <w:r>
      <w:fldChar w:fldCharType="end"/>
    </w:r>
  </w:p>
  <w:p w14:paraId="3516BB7E" w14:textId="77777777" w:rsidR="00B075B2" w:rsidRPr="00673A3F" w:rsidRDefault="00B6448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245F" w14:textId="77777777" w:rsidR="00FB6BA2" w:rsidRPr="00673A3F" w:rsidRDefault="00CF58B2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7028EF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8F3186">
      <w:rPr>
        <w:noProof/>
        <w:color w:val="FFFFFF"/>
      </w:rPr>
      <w:t>1</w:t>
    </w:r>
    <w:r w:rsidRPr="00673A3F">
      <w:rPr>
        <w:color w:val="FFFFFF"/>
      </w:rPr>
      <w:fldChar w:fldCharType="end"/>
    </w:r>
  </w:p>
  <w:p w14:paraId="52C12CE6" w14:textId="77777777" w:rsidR="00FB6BA2" w:rsidRDefault="00B644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8D08" w14:textId="77777777" w:rsidR="00B6448C" w:rsidRDefault="00B6448C" w:rsidP="00E754A1">
      <w:r>
        <w:separator/>
      </w:r>
    </w:p>
  </w:footnote>
  <w:footnote w:type="continuationSeparator" w:id="0">
    <w:p w14:paraId="57ECFEA5" w14:textId="77777777" w:rsidR="00B6448C" w:rsidRDefault="00B6448C" w:rsidP="00E7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48AC3" w14:textId="77777777" w:rsidR="0054280E" w:rsidRDefault="00CF58B2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5C4458" w14:textId="77777777" w:rsidR="0054280E" w:rsidRDefault="00B644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D2A3" w14:textId="175307C2" w:rsidR="00A827EF" w:rsidRPr="00C906CE" w:rsidRDefault="00A827EF" w:rsidP="00A827EF">
    <w:pPr>
      <w:pStyle w:val="a6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91DC" w14:textId="283C059E" w:rsidR="00146F86" w:rsidRPr="00670EA4" w:rsidRDefault="00B6448C" w:rsidP="00146F86">
    <w:pPr>
      <w:pStyle w:val="a6"/>
      <w:jc w:val="right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 w15:restartNumberingAfterBreak="0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3C"/>
    <w:rsid w:val="000000C0"/>
    <w:rsid w:val="00001AA0"/>
    <w:rsid w:val="00007696"/>
    <w:rsid w:val="00012C4C"/>
    <w:rsid w:val="00017D6B"/>
    <w:rsid w:val="0002221D"/>
    <w:rsid w:val="00027A27"/>
    <w:rsid w:val="00037195"/>
    <w:rsid w:val="00044CDB"/>
    <w:rsid w:val="00047E2D"/>
    <w:rsid w:val="00051FC3"/>
    <w:rsid w:val="00053E36"/>
    <w:rsid w:val="000646F5"/>
    <w:rsid w:val="00071401"/>
    <w:rsid w:val="00081350"/>
    <w:rsid w:val="0008210C"/>
    <w:rsid w:val="00092F4F"/>
    <w:rsid w:val="000B642C"/>
    <w:rsid w:val="000D6463"/>
    <w:rsid w:val="000D749B"/>
    <w:rsid w:val="000E69B7"/>
    <w:rsid w:val="000F2DF5"/>
    <w:rsid w:val="00106E97"/>
    <w:rsid w:val="00126550"/>
    <w:rsid w:val="00127279"/>
    <w:rsid w:val="0013188E"/>
    <w:rsid w:val="0013258A"/>
    <w:rsid w:val="001444BA"/>
    <w:rsid w:val="0016307D"/>
    <w:rsid w:val="001649E9"/>
    <w:rsid w:val="001708E7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0688B"/>
    <w:rsid w:val="00214C2B"/>
    <w:rsid w:val="00215D4A"/>
    <w:rsid w:val="00217045"/>
    <w:rsid w:val="002175D5"/>
    <w:rsid w:val="00224394"/>
    <w:rsid w:val="00224E28"/>
    <w:rsid w:val="0023283B"/>
    <w:rsid w:val="00233905"/>
    <w:rsid w:val="0024499C"/>
    <w:rsid w:val="00246F51"/>
    <w:rsid w:val="00261CB9"/>
    <w:rsid w:val="0026374B"/>
    <w:rsid w:val="002722B9"/>
    <w:rsid w:val="002833C3"/>
    <w:rsid w:val="0029134A"/>
    <w:rsid w:val="00293E5A"/>
    <w:rsid w:val="002A5100"/>
    <w:rsid w:val="002A594E"/>
    <w:rsid w:val="002B3C10"/>
    <w:rsid w:val="002C0A7D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B319B"/>
    <w:rsid w:val="003B4C6F"/>
    <w:rsid w:val="003B6EA3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3EA3"/>
    <w:rsid w:val="00415B2F"/>
    <w:rsid w:val="00416AFD"/>
    <w:rsid w:val="00417A90"/>
    <w:rsid w:val="00424DBF"/>
    <w:rsid w:val="00424FC8"/>
    <w:rsid w:val="0043474D"/>
    <w:rsid w:val="00436326"/>
    <w:rsid w:val="00437705"/>
    <w:rsid w:val="00450454"/>
    <w:rsid w:val="0045548F"/>
    <w:rsid w:val="00456F35"/>
    <w:rsid w:val="00457BE7"/>
    <w:rsid w:val="0049483A"/>
    <w:rsid w:val="004973BE"/>
    <w:rsid w:val="004B795D"/>
    <w:rsid w:val="004C24D9"/>
    <w:rsid w:val="004C7E03"/>
    <w:rsid w:val="004D2001"/>
    <w:rsid w:val="004F55CF"/>
    <w:rsid w:val="004F5B9B"/>
    <w:rsid w:val="004F7F22"/>
    <w:rsid w:val="00502A51"/>
    <w:rsid w:val="00503D21"/>
    <w:rsid w:val="00515215"/>
    <w:rsid w:val="0051698A"/>
    <w:rsid w:val="00523B06"/>
    <w:rsid w:val="005401F7"/>
    <w:rsid w:val="0055030E"/>
    <w:rsid w:val="00554031"/>
    <w:rsid w:val="005543AE"/>
    <w:rsid w:val="00560122"/>
    <w:rsid w:val="00560FB8"/>
    <w:rsid w:val="0056253F"/>
    <w:rsid w:val="00572105"/>
    <w:rsid w:val="00577AD7"/>
    <w:rsid w:val="00580339"/>
    <w:rsid w:val="005977FF"/>
    <w:rsid w:val="00597A51"/>
    <w:rsid w:val="005A17C8"/>
    <w:rsid w:val="005A3940"/>
    <w:rsid w:val="005A3D15"/>
    <w:rsid w:val="005A3EA1"/>
    <w:rsid w:val="005B134B"/>
    <w:rsid w:val="005B716B"/>
    <w:rsid w:val="005C134A"/>
    <w:rsid w:val="005D0A82"/>
    <w:rsid w:val="005D0CEF"/>
    <w:rsid w:val="005D3FCE"/>
    <w:rsid w:val="005D5763"/>
    <w:rsid w:val="005D5CB5"/>
    <w:rsid w:val="005E2241"/>
    <w:rsid w:val="005E39F1"/>
    <w:rsid w:val="005F2AE5"/>
    <w:rsid w:val="005F7D77"/>
    <w:rsid w:val="00615E0B"/>
    <w:rsid w:val="006261F5"/>
    <w:rsid w:val="00637B1E"/>
    <w:rsid w:val="00643BA9"/>
    <w:rsid w:val="0065027B"/>
    <w:rsid w:val="00653E18"/>
    <w:rsid w:val="00670A12"/>
    <w:rsid w:val="00670EA4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2AE"/>
    <w:rsid w:val="006E0952"/>
    <w:rsid w:val="006E2EAE"/>
    <w:rsid w:val="006F0B0D"/>
    <w:rsid w:val="006F1D1D"/>
    <w:rsid w:val="006F6A24"/>
    <w:rsid w:val="007012F4"/>
    <w:rsid w:val="007028EF"/>
    <w:rsid w:val="007079CA"/>
    <w:rsid w:val="00713BFE"/>
    <w:rsid w:val="00717E08"/>
    <w:rsid w:val="0072236A"/>
    <w:rsid w:val="007255F0"/>
    <w:rsid w:val="00742026"/>
    <w:rsid w:val="007506E1"/>
    <w:rsid w:val="00751438"/>
    <w:rsid w:val="00753AA6"/>
    <w:rsid w:val="00755A0B"/>
    <w:rsid w:val="00756126"/>
    <w:rsid w:val="00756BD0"/>
    <w:rsid w:val="00760515"/>
    <w:rsid w:val="007618EC"/>
    <w:rsid w:val="00762200"/>
    <w:rsid w:val="007753BB"/>
    <w:rsid w:val="0079463E"/>
    <w:rsid w:val="007974AB"/>
    <w:rsid w:val="007A2DAE"/>
    <w:rsid w:val="007B04C4"/>
    <w:rsid w:val="007C2194"/>
    <w:rsid w:val="007C40E0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566"/>
    <w:rsid w:val="00883DBA"/>
    <w:rsid w:val="00893CCA"/>
    <w:rsid w:val="00893D71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E1866"/>
    <w:rsid w:val="008F3186"/>
    <w:rsid w:val="008F3843"/>
    <w:rsid w:val="008F3E97"/>
    <w:rsid w:val="00923C14"/>
    <w:rsid w:val="009276B4"/>
    <w:rsid w:val="009276EC"/>
    <w:rsid w:val="009278BE"/>
    <w:rsid w:val="00933AE8"/>
    <w:rsid w:val="0094218F"/>
    <w:rsid w:val="00943191"/>
    <w:rsid w:val="009433E0"/>
    <w:rsid w:val="00943977"/>
    <w:rsid w:val="00955B46"/>
    <w:rsid w:val="00956901"/>
    <w:rsid w:val="00965698"/>
    <w:rsid w:val="00972DA1"/>
    <w:rsid w:val="0097767D"/>
    <w:rsid w:val="00987FB6"/>
    <w:rsid w:val="00990307"/>
    <w:rsid w:val="009A3D5F"/>
    <w:rsid w:val="009B31F1"/>
    <w:rsid w:val="009B35FB"/>
    <w:rsid w:val="009C0329"/>
    <w:rsid w:val="009D6524"/>
    <w:rsid w:val="009D674A"/>
    <w:rsid w:val="009E04F0"/>
    <w:rsid w:val="009E0A27"/>
    <w:rsid w:val="009E1A83"/>
    <w:rsid w:val="009E2FE9"/>
    <w:rsid w:val="009F0CA9"/>
    <w:rsid w:val="009F4DD6"/>
    <w:rsid w:val="009F50FE"/>
    <w:rsid w:val="009F570F"/>
    <w:rsid w:val="009F6D4B"/>
    <w:rsid w:val="009F7A35"/>
    <w:rsid w:val="009F7A70"/>
    <w:rsid w:val="009F7E1F"/>
    <w:rsid w:val="00A06799"/>
    <w:rsid w:val="00A07047"/>
    <w:rsid w:val="00A07E44"/>
    <w:rsid w:val="00A1454A"/>
    <w:rsid w:val="00A2193B"/>
    <w:rsid w:val="00A21B05"/>
    <w:rsid w:val="00A25B5C"/>
    <w:rsid w:val="00A30991"/>
    <w:rsid w:val="00A465A8"/>
    <w:rsid w:val="00A569D6"/>
    <w:rsid w:val="00A61634"/>
    <w:rsid w:val="00A64CCD"/>
    <w:rsid w:val="00A652B5"/>
    <w:rsid w:val="00A77044"/>
    <w:rsid w:val="00A8224E"/>
    <w:rsid w:val="00A827EF"/>
    <w:rsid w:val="00A9768C"/>
    <w:rsid w:val="00AB34B0"/>
    <w:rsid w:val="00AB5424"/>
    <w:rsid w:val="00AB7C5F"/>
    <w:rsid w:val="00AC143C"/>
    <w:rsid w:val="00AC2055"/>
    <w:rsid w:val="00B076EB"/>
    <w:rsid w:val="00B1464F"/>
    <w:rsid w:val="00B1655F"/>
    <w:rsid w:val="00B16AEE"/>
    <w:rsid w:val="00B16D10"/>
    <w:rsid w:val="00B172DA"/>
    <w:rsid w:val="00B204CB"/>
    <w:rsid w:val="00B36027"/>
    <w:rsid w:val="00B3652D"/>
    <w:rsid w:val="00B550CD"/>
    <w:rsid w:val="00B57B22"/>
    <w:rsid w:val="00B6201D"/>
    <w:rsid w:val="00B6448C"/>
    <w:rsid w:val="00BA44F3"/>
    <w:rsid w:val="00BB058E"/>
    <w:rsid w:val="00BB2492"/>
    <w:rsid w:val="00BC6223"/>
    <w:rsid w:val="00BE0852"/>
    <w:rsid w:val="00BE0F76"/>
    <w:rsid w:val="00BE3E86"/>
    <w:rsid w:val="00BE5BF5"/>
    <w:rsid w:val="00BE5FFF"/>
    <w:rsid w:val="00BF0A61"/>
    <w:rsid w:val="00BF2B23"/>
    <w:rsid w:val="00C05DA0"/>
    <w:rsid w:val="00C106A2"/>
    <w:rsid w:val="00C13A41"/>
    <w:rsid w:val="00C17898"/>
    <w:rsid w:val="00C30E14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06CE"/>
    <w:rsid w:val="00C91B16"/>
    <w:rsid w:val="00C9559E"/>
    <w:rsid w:val="00CC5415"/>
    <w:rsid w:val="00CC6183"/>
    <w:rsid w:val="00CD2C70"/>
    <w:rsid w:val="00CD43EA"/>
    <w:rsid w:val="00CF58B2"/>
    <w:rsid w:val="00CF6784"/>
    <w:rsid w:val="00D00803"/>
    <w:rsid w:val="00D02231"/>
    <w:rsid w:val="00D0759C"/>
    <w:rsid w:val="00D242AC"/>
    <w:rsid w:val="00D24C81"/>
    <w:rsid w:val="00D33C7E"/>
    <w:rsid w:val="00D45E1D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4312"/>
    <w:rsid w:val="00DC5A81"/>
    <w:rsid w:val="00DD04DD"/>
    <w:rsid w:val="00DD0BD6"/>
    <w:rsid w:val="00DE29D8"/>
    <w:rsid w:val="00DF6AA2"/>
    <w:rsid w:val="00E07231"/>
    <w:rsid w:val="00E074E8"/>
    <w:rsid w:val="00E221FD"/>
    <w:rsid w:val="00E225DF"/>
    <w:rsid w:val="00E35792"/>
    <w:rsid w:val="00E4074C"/>
    <w:rsid w:val="00E459C5"/>
    <w:rsid w:val="00E6595B"/>
    <w:rsid w:val="00E65BD4"/>
    <w:rsid w:val="00E754A1"/>
    <w:rsid w:val="00EB0798"/>
    <w:rsid w:val="00EB45D1"/>
    <w:rsid w:val="00EC1E81"/>
    <w:rsid w:val="00ED646E"/>
    <w:rsid w:val="00EF130D"/>
    <w:rsid w:val="00F17A98"/>
    <w:rsid w:val="00F17FE0"/>
    <w:rsid w:val="00F213EB"/>
    <w:rsid w:val="00F22AC1"/>
    <w:rsid w:val="00F23B9B"/>
    <w:rsid w:val="00F3015E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B2DF"/>
  <w15:docId w15:val="{B1FE6900-FB26-445A-BC01-FF330DD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Анатольевич Андрей</cp:lastModifiedBy>
  <cp:revision>8</cp:revision>
  <cp:lastPrinted>2018-10-29T13:04:00Z</cp:lastPrinted>
  <dcterms:created xsi:type="dcterms:W3CDTF">2020-05-21T13:06:00Z</dcterms:created>
  <dcterms:modified xsi:type="dcterms:W3CDTF">2020-05-25T05:59:00Z</dcterms:modified>
</cp:coreProperties>
</file>