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5C" w:rsidRDefault="0046295C" w:rsidP="00C212AE">
      <w:pPr>
        <w:suppressAutoHyphens/>
        <w:jc w:val="center"/>
        <w:rPr>
          <w:b/>
          <w:sz w:val="28"/>
          <w:szCs w:val="28"/>
          <w:lang w:eastAsia="ar-SA"/>
        </w:rPr>
      </w:pPr>
    </w:p>
    <w:p w:rsidR="00C212AE" w:rsidRDefault="00C212AE" w:rsidP="00C212A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Отчет</w:t>
      </w:r>
    </w:p>
    <w:p w:rsidR="00C212AE" w:rsidRDefault="00C212AE" w:rsidP="00C212AE">
      <w:pPr>
        <w:jc w:val="center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работе филиала </w:t>
      </w:r>
      <w:r>
        <w:rPr>
          <w:b/>
          <w:bCs/>
          <w:sz w:val="28"/>
          <w:szCs w:val="28"/>
          <w:lang w:eastAsia="ar-SA"/>
        </w:rPr>
        <w:t>ГБУЗ «ГКБ имени В.П. Демихова ДЗМ»</w:t>
      </w:r>
    </w:p>
    <w:p w:rsidR="00C212AE" w:rsidRDefault="00C212AE" w:rsidP="00C212AE">
      <w:pPr>
        <w:jc w:val="center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«Поликлиническое отделение «Капотня»</w:t>
      </w:r>
    </w:p>
    <w:p w:rsidR="00C212AE" w:rsidRDefault="00C212AE" w:rsidP="00C212AE">
      <w:pPr>
        <w:jc w:val="center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за 2023 г.</w:t>
      </w:r>
    </w:p>
    <w:p w:rsidR="00C212AE" w:rsidRDefault="00C212AE" w:rsidP="00C212AE">
      <w:pPr>
        <w:ind w:firstLine="708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C212AE" w:rsidRPr="00493F94" w:rsidRDefault="00C212AE" w:rsidP="00C212AE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493F94">
        <w:rPr>
          <w:sz w:val="28"/>
          <w:szCs w:val="28"/>
        </w:rPr>
        <w:t>Медицинскую помощь населению района «Капотня» оказывает филиал ГБУЗ «ГКБ имени В.П. Демихова ДЗМ» «Поликлиническое отделение «Капотня»</w:t>
      </w:r>
      <w:r>
        <w:rPr>
          <w:sz w:val="28"/>
          <w:szCs w:val="28"/>
        </w:rPr>
        <w:t>.</w:t>
      </w:r>
    </w:p>
    <w:p w:rsidR="00C212AE" w:rsidRDefault="00C212AE" w:rsidP="00C212AE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493F94">
        <w:rPr>
          <w:sz w:val="28"/>
          <w:szCs w:val="28"/>
        </w:rPr>
        <w:t>Основной задачей филиала «Поликлиническое отделение «Капотня» является оказание первичной медико-санитарной и диагностической помощи населению.</w:t>
      </w:r>
    </w:p>
    <w:p w:rsidR="00C212AE" w:rsidRDefault="00C212AE" w:rsidP="00C212AE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филиалу «П/О «Капотня» прикреплено: 19520 чел., жен. -11150 чел., </w:t>
      </w:r>
      <w:r w:rsidR="0099161C">
        <w:rPr>
          <w:sz w:val="28"/>
          <w:szCs w:val="28"/>
        </w:rPr>
        <w:t>муж. -</w:t>
      </w:r>
      <w:r>
        <w:rPr>
          <w:sz w:val="28"/>
          <w:szCs w:val="28"/>
        </w:rPr>
        <w:t xml:space="preserve"> 8370 чел., старше трудоспособного возраста </w:t>
      </w:r>
      <w:r w:rsidR="00E21485">
        <w:rPr>
          <w:sz w:val="28"/>
          <w:szCs w:val="28"/>
        </w:rPr>
        <w:t>-6200</w:t>
      </w:r>
      <w:r>
        <w:rPr>
          <w:sz w:val="28"/>
          <w:szCs w:val="28"/>
        </w:rPr>
        <w:t>, муж. -</w:t>
      </w:r>
      <w:r w:rsidR="00E21485">
        <w:rPr>
          <w:sz w:val="28"/>
          <w:szCs w:val="28"/>
        </w:rPr>
        <w:t>2728</w:t>
      </w:r>
      <w:r>
        <w:rPr>
          <w:sz w:val="28"/>
          <w:szCs w:val="28"/>
        </w:rPr>
        <w:t xml:space="preserve">, жен. – </w:t>
      </w:r>
      <w:r w:rsidR="00E21485">
        <w:rPr>
          <w:sz w:val="28"/>
          <w:szCs w:val="28"/>
        </w:rPr>
        <w:t>3472</w:t>
      </w:r>
      <w:r>
        <w:rPr>
          <w:sz w:val="28"/>
          <w:szCs w:val="28"/>
        </w:rPr>
        <w:t>.</w:t>
      </w:r>
    </w:p>
    <w:p w:rsidR="00E21485" w:rsidRDefault="00C212AE" w:rsidP="00E21485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время проведения капитального ремонта по адресу ул. </w:t>
      </w:r>
      <w:proofErr w:type="spellStart"/>
      <w:r>
        <w:rPr>
          <w:sz w:val="28"/>
          <w:szCs w:val="28"/>
        </w:rPr>
        <w:t>Шкул</w:t>
      </w:r>
      <w:r w:rsidR="0046295C">
        <w:rPr>
          <w:sz w:val="28"/>
          <w:szCs w:val="28"/>
        </w:rPr>
        <w:t>ё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, д. 7 с августа 2023 г. в филиале «П/О «Капотня» ведут врачи филиала ГБУЗ «ГКБ им. В.П. Демихова ДЗМ» «АПЦ».</w:t>
      </w:r>
      <w:r w:rsidR="00E21485" w:rsidRPr="00E21485">
        <w:rPr>
          <w:sz w:val="28"/>
          <w:szCs w:val="28"/>
        </w:rPr>
        <w:t xml:space="preserve"> </w:t>
      </w:r>
    </w:p>
    <w:p w:rsidR="00C212AE" w:rsidRDefault="00E21485" w:rsidP="00E21485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целью улучшения диагностических возможностей филиала по обследованию населения района «Капотня», все диагностические службы объединены с ГБУЗ «ГКБ им. В.П. Демихова ДЗМ»</w:t>
      </w:r>
    </w:p>
    <w:p w:rsidR="00C212AE" w:rsidRDefault="00C212AE" w:rsidP="00C212AE">
      <w:pPr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Прикрепление к поликлинике можно оформить непосредственно в поликлинике, онлайн на портале </w:t>
      </w:r>
      <w:proofErr w:type="spellStart"/>
      <w:r>
        <w:rPr>
          <w:sz w:val="28"/>
          <w:szCs w:val="28"/>
          <w:lang w:val="en-US"/>
        </w:rPr>
        <w:t>mos</w:t>
      </w:r>
      <w:proofErr w:type="spellEnd"/>
      <w:r w:rsidRPr="00D56DD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Записаться на прием к врачу по телефону единой медицинской службы города Москвы 122, онлайн через раздел «Услуги и сервисы» на </w:t>
      </w:r>
      <w:proofErr w:type="spellStart"/>
      <w:r>
        <w:rPr>
          <w:sz w:val="28"/>
          <w:szCs w:val="28"/>
          <w:lang w:val="en-US"/>
        </w:rPr>
        <w:t>mos</w:t>
      </w:r>
      <w:proofErr w:type="spellEnd"/>
      <w:r w:rsidRPr="00D56DD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на портале государственных услуг и в мобильном приложении с помощью </w:t>
      </w:r>
      <w:r>
        <w:rPr>
          <w:sz w:val="28"/>
          <w:szCs w:val="28"/>
          <w:lang w:val="en-US"/>
        </w:rPr>
        <w:t>EMIAS</w:t>
      </w:r>
      <w:r w:rsidRPr="00D56DD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 xml:space="preserve">, непосредственно в поликлинике через </w:t>
      </w:r>
      <w:proofErr w:type="spellStart"/>
      <w:r>
        <w:rPr>
          <w:sz w:val="28"/>
          <w:szCs w:val="28"/>
        </w:rPr>
        <w:t>инфоматы</w:t>
      </w:r>
      <w:proofErr w:type="spellEnd"/>
      <w:r>
        <w:rPr>
          <w:sz w:val="28"/>
          <w:szCs w:val="28"/>
        </w:rPr>
        <w:t xml:space="preserve"> или на информационной стойке.</w:t>
      </w:r>
    </w:p>
    <w:p w:rsidR="00C212AE" w:rsidRPr="00D56DDC" w:rsidRDefault="00C212AE" w:rsidP="00C212AE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C212AE" w:rsidRDefault="00C212AE" w:rsidP="00C212AE">
      <w:pPr>
        <w:ind w:firstLine="708"/>
        <w:jc w:val="center"/>
        <w:rPr>
          <w:b/>
          <w:sz w:val="28"/>
          <w:szCs w:val="28"/>
        </w:rPr>
      </w:pPr>
      <w:r w:rsidRPr="00851FAC">
        <w:rPr>
          <w:b/>
          <w:sz w:val="28"/>
          <w:szCs w:val="28"/>
        </w:rPr>
        <w:t>Штаты филиала ГБУЗ «ГКБ им. В.П. Демихова ДЗМ» «Поликлиническое отделение «Капотня»»</w:t>
      </w:r>
    </w:p>
    <w:p w:rsidR="00C212AE" w:rsidRDefault="00C212AE" w:rsidP="00C212AE">
      <w:pPr>
        <w:ind w:firstLine="708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2023 </w:t>
      </w:r>
      <w:r w:rsidRPr="00C054E1">
        <w:rPr>
          <w:b/>
          <w:sz w:val="28"/>
          <w:szCs w:val="28"/>
          <w:u w:val="single"/>
        </w:rPr>
        <w:t>г.:</w:t>
      </w:r>
    </w:p>
    <w:p w:rsidR="00C212AE" w:rsidRDefault="00C212AE" w:rsidP="00C212AE">
      <w:pPr>
        <w:ind w:firstLine="708"/>
        <w:jc w:val="center"/>
        <w:textAlignment w:val="baseline"/>
        <w:rPr>
          <w:b/>
          <w:sz w:val="28"/>
          <w:szCs w:val="28"/>
          <w:u w:val="single"/>
        </w:rPr>
      </w:pPr>
    </w:p>
    <w:p w:rsidR="00C212AE" w:rsidRPr="0041484D" w:rsidRDefault="00C212AE" w:rsidP="00C212AE">
      <w:pPr>
        <w:ind w:firstLine="708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199"/>
        <w:gridCol w:w="2207"/>
        <w:gridCol w:w="2305"/>
      </w:tblGrid>
      <w:tr w:rsidR="00C212AE" w:rsidRPr="00BC266F" w:rsidTr="000F586D"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b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b/>
                <w:sz w:val="28"/>
                <w:szCs w:val="28"/>
                <w:lang w:eastAsia="en-US"/>
              </w:rPr>
              <w:t>По штату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b/>
                <w:sz w:val="28"/>
                <w:szCs w:val="28"/>
                <w:lang w:eastAsia="en-US"/>
              </w:rPr>
              <w:t>занято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b/>
                <w:sz w:val="28"/>
                <w:szCs w:val="28"/>
                <w:lang w:eastAsia="en-US"/>
              </w:rPr>
              <w:t>Физических лиц</w:t>
            </w:r>
          </w:p>
        </w:tc>
      </w:tr>
      <w:tr w:rsidR="00C212AE" w:rsidRPr="00BC266F" w:rsidTr="000F586D">
        <w:tc>
          <w:tcPr>
            <w:tcW w:w="2614" w:type="dxa"/>
            <w:tcBorders>
              <w:top w:val="single" w:sz="12" w:space="0" w:color="auto"/>
            </w:tcBorders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Врач-терапевт участковый</w:t>
            </w:r>
          </w:p>
        </w:tc>
        <w:tc>
          <w:tcPr>
            <w:tcW w:w="2301" w:type="dxa"/>
            <w:tcBorders>
              <w:top w:val="single" w:sz="12" w:space="0" w:color="auto"/>
            </w:tcBorders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2305" w:type="dxa"/>
            <w:tcBorders>
              <w:top w:val="single" w:sz="12" w:space="0" w:color="auto"/>
            </w:tcBorders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BC266F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351" w:type="dxa"/>
            <w:tcBorders>
              <w:top w:val="single" w:sz="12" w:space="0" w:color="auto"/>
            </w:tcBorders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C212AE" w:rsidRPr="00BC266F" w:rsidTr="000F586D">
        <w:tc>
          <w:tcPr>
            <w:tcW w:w="2614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Врач-терапевт</w:t>
            </w:r>
          </w:p>
        </w:tc>
        <w:tc>
          <w:tcPr>
            <w:tcW w:w="230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BC266F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305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BC266F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35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212AE" w:rsidRPr="00BC266F" w:rsidTr="000F586D">
        <w:tc>
          <w:tcPr>
            <w:tcW w:w="2614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Хирург</w:t>
            </w:r>
          </w:p>
        </w:tc>
        <w:tc>
          <w:tcPr>
            <w:tcW w:w="230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05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5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212AE" w:rsidRPr="00BC266F" w:rsidTr="000F586D">
        <w:tc>
          <w:tcPr>
            <w:tcW w:w="2614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Оториноларинголог</w:t>
            </w:r>
          </w:p>
        </w:tc>
        <w:tc>
          <w:tcPr>
            <w:tcW w:w="230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05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5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212AE" w:rsidRPr="00BC266F" w:rsidTr="000F586D">
        <w:tc>
          <w:tcPr>
            <w:tcW w:w="2614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Невролог</w:t>
            </w:r>
          </w:p>
        </w:tc>
        <w:tc>
          <w:tcPr>
            <w:tcW w:w="230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BC266F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305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BC266F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35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212AE" w:rsidRPr="00BC266F" w:rsidTr="000F586D">
        <w:tc>
          <w:tcPr>
            <w:tcW w:w="2614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lastRenderedPageBreak/>
              <w:t>Кардиолог</w:t>
            </w:r>
          </w:p>
        </w:tc>
        <w:tc>
          <w:tcPr>
            <w:tcW w:w="230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05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5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212AE" w:rsidRPr="00BC266F" w:rsidTr="000F586D">
        <w:tc>
          <w:tcPr>
            <w:tcW w:w="2614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Уролог</w:t>
            </w:r>
          </w:p>
        </w:tc>
        <w:tc>
          <w:tcPr>
            <w:tcW w:w="230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05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5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212AE" w:rsidRPr="00BC266F" w:rsidTr="000F586D">
        <w:tc>
          <w:tcPr>
            <w:tcW w:w="2614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Инфекционист</w:t>
            </w:r>
          </w:p>
        </w:tc>
        <w:tc>
          <w:tcPr>
            <w:tcW w:w="230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05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5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212AE" w:rsidRPr="00BC266F" w:rsidTr="000F586D">
        <w:tc>
          <w:tcPr>
            <w:tcW w:w="2614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Врач функциональной диагностики</w:t>
            </w:r>
          </w:p>
        </w:tc>
        <w:tc>
          <w:tcPr>
            <w:tcW w:w="230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05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BC266F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5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212AE" w:rsidRPr="00BC266F" w:rsidTr="000F586D">
        <w:tc>
          <w:tcPr>
            <w:tcW w:w="2614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Врач кабинета УЗИ</w:t>
            </w:r>
          </w:p>
        </w:tc>
        <w:tc>
          <w:tcPr>
            <w:tcW w:w="230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05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BC266F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35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</w:tr>
      <w:tr w:rsidR="00C212AE" w:rsidRPr="00BC266F" w:rsidTr="000F586D">
        <w:tc>
          <w:tcPr>
            <w:tcW w:w="2614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Врач-рентгенолог</w:t>
            </w:r>
          </w:p>
        </w:tc>
        <w:tc>
          <w:tcPr>
            <w:tcW w:w="230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05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BC266F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35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212AE" w:rsidRPr="00BC266F" w:rsidTr="000F586D">
        <w:tc>
          <w:tcPr>
            <w:tcW w:w="2614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Офтальмолог</w:t>
            </w:r>
          </w:p>
        </w:tc>
        <w:tc>
          <w:tcPr>
            <w:tcW w:w="230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05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212AE" w:rsidRPr="00BC266F" w:rsidTr="000F586D">
        <w:tc>
          <w:tcPr>
            <w:tcW w:w="2614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эндокринолог</w:t>
            </w:r>
          </w:p>
        </w:tc>
        <w:tc>
          <w:tcPr>
            <w:tcW w:w="230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1,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66F">
              <w:rPr>
                <w:rFonts w:eastAsia="Calibri"/>
                <w:sz w:val="28"/>
                <w:szCs w:val="28"/>
                <w:lang w:eastAsia="en-US"/>
              </w:rPr>
              <w:t>1,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51" w:type="dxa"/>
            <w:shd w:val="clear" w:color="auto" w:fill="auto"/>
          </w:tcPr>
          <w:p w:rsidR="00C212AE" w:rsidRPr="00BC266F" w:rsidRDefault="00C212AE" w:rsidP="000F586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C212AE" w:rsidRPr="00851FAC" w:rsidRDefault="00C212AE" w:rsidP="00C212AE">
      <w:pPr>
        <w:ind w:firstLine="708"/>
        <w:jc w:val="center"/>
        <w:rPr>
          <w:b/>
          <w:sz w:val="28"/>
          <w:szCs w:val="28"/>
        </w:rPr>
      </w:pPr>
    </w:p>
    <w:p w:rsidR="00C212AE" w:rsidRDefault="00C212AE" w:rsidP="00C212AE">
      <w:pPr>
        <w:overflowPunct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567047">
        <w:rPr>
          <w:rFonts w:eastAsia="Calibri"/>
          <w:b/>
          <w:sz w:val="28"/>
          <w:szCs w:val="28"/>
          <w:lang w:eastAsia="en-US"/>
        </w:rPr>
        <w:t xml:space="preserve">Доступность медицинской помощи в филиале </w:t>
      </w:r>
      <w:r w:rsidRPr="00851FAC">
        <w:rPr>
          <w:rFonts w:eastAsia="Calibri"/>
          <w:b/>
          <w:sz w:val="28"/>
          <w:szCs w:val="28"/>
          <w:lang w:eastAsia="en-US"/>
        </w:rPr>
        <w:t>ГБУЗ «ГКБ им. В.П. Демихова ДЗМ» «Поликлиническое отделение «Капотня»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51FAC">
        <w:rPr>
          <w:rFonts w:eastAsia="Calibri"/>
          <w:b/>
          <w:sz w:val="28"/>
          <w:szCs w:val="28"/>
          <w:u w:val="single"/>
          <w:lang w:eastAsia="en-US"/>
        </w:rPr>
        <w:t>2023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Pr="00851FAC">
        <w:rPr>
          <w:rFonts w:eastAsia="Calibri"/>
          <w:b/>
          <w:sz w:val="28"/>
          <w:szCs w:val="28"/>
          <w:u w:val="single"/>
          <w:lang w:eastAsia="en-US"/>
        </w:rPr>
        <w:t>г.:</w:t>
      </w:r>
    </w:p>
    <w:p w:rsidR="00C212AE" w:rsidRDefault="00C212AE" w:rsidP="00C212AE">
      <w:pPr>
        <w:overflowPunct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4502"/>
      </w:tblGrid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/>
                <w:bCs/>
                <w:sz w:val="28"/>
                <w:szCs w:val="28"/>
              </w:rPr>
              <w:t>Сроки ожидания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Cs/>
                <w:sz w:val="28"/>
                <w:szCs w:val="28"/>
              </w:rPr>
              <w:t>врачи-терапевты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дня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Cs/>
                <w:sz w:val="28"/>
                <w:szCs w:val="28"/>
              </w:rPr>
              <w:t>врачи-неврологи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Cs/>
                <w:sz w:val="28"/>
                <w:szCs w:val="28"/>
              </w:rPr>
              <w:t>врачи-хирурги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Cs/>
                <w:sz w:val="28"/>
                <w:szCs w:val="28"/>
              </w:rPr>
              <w:t>инфекционист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3B41AC">
              <w:rPr>
                <w:bCs/>
                <w:sz w:val="28"/>
                <w:szCs w:val="28"/>
              </w:rPr>
              <w:t>ень в день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Cs/>
                <w:sz w:val="28"/>
                <w:szCs w:val="28"/>
              </w:rPr>
              <w:t>офтальмолог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день в </w:t>
            </w:r>
            <w:r w:rsidRPr="003B41AC">
              <w:rPr>
                <w:bCs/>
                <w:sz w:val="28"/>
                <w:szCs w:val="28"/>
              </w:rPr>
              <w:t>день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Cs/>
                <w:sz w:val="28"/>
                <w:szCs w:val="28"/>
              </w:rPr>
              <w:t>кардиолог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3B41AC">
              <w:rPr>
                <w:bCs/>
                <w:sz w:val="28"/>
                <w:szCs w:val="28"/>
              </w:rPr>
              <w:t>ень в день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Cs/>
                <w:sz w:val="28"/>
                <w:szCs w:val="28"/>
              </w:rPr>
              <w:t>эндокринолог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в день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3B41AC">
              <w:rPr>
                <w:bCs/>
                <w:sz w:val="28"/>
                <w:szCs w:val="28"/>
              </w:rPr>
              <w:t>ролог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день в день 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Cs/>
                <w:sz w:val="28"/>
                <w:szCs w:val="28"/>
              </w:rPr>
              <w:t>отоларинголог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в день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Cs/>
                <w:sz w:val="28"/>
                <w:szCs w:val="28"/>
              </w:rPr>
              <w:t>исследование и процедуры взятие крови из вены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СМАД (суточное мо</w:t>
            </w:r>
            <w:r w:rsidRPr="003B41AC">
              <w:rPr>
                <w:bCs/>
                <w:sz w:val="28"/>
                <w:szCs w:val="28"/>
              </w:rPr>
              <w:t>ниторирование артериального давления)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в день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B41AC">
              <w:rPr>
                <w:bCs/>
                <w:sz w:val="28"/>
                <w:szCs w:val="28"/>
              </w:rPr>
              <w:t>холтер</w:t>
            </w:r>
            <w:proofErr w:type="spellEnd"/>
            <w:r w:rsidRPr="003B41AC">
              <w:rPr>
                <w:bCs/>
                <w:sz w:val="28"/>
                <w:szCs w:val="28"/>
              </w:rPr>
              <w:t xml:space="preserve"> ЭКГ (суточное м</w:t>
            </w:r>
            <w:r>
              <w:rPr>
                <w:bCs/>
                <w:sz w:val="28"/>
                <w:szCs w:val="28"/>
              </w:rPr>
              <w:t>о</w:t>
            </w:r>
            <w:r w:rsidRPr="003B41AC">
              <w:rPr>
                <w:bCs/>
                <w:sz w:val="28"/>
                <w:szCs w:val="28"/>
              </w:rPr>
              <w:t>ниторирование ЭКГ)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дней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Cs/>
                <w:sz w:val="28"/>
                <w:szCs w:val="28"/>
              </w:rPr>
              <w:t>УЗИ (Ультразвуковое исследование)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в день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Cs/>
                <w:sz w:val="28"/>
                <w:szCs w:val="28"/>
              </w:rPr>
              <w:t>ФЛГ (флюорография)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в день</w:t>
            </w:r>
          </w:p>
        </w:tc>
      </w:tr>
      <w:tr w:rsidR="00C212AE" w:rsidRPr="003B41AC" w:rsidTr="000F586D">
        <w:tc>
          <w:tcPr>
            <w:tcW w:w="4928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/>
                <w:bCs/>
                <w:sz w:val="28"/>
                <w:szCs w:val="28"/>
              </w:rPr>
            </w:pPr>
            <w:r w:rsidRPr="003B41AC">
              <w:rPr>
                <w:bCs/>
                <w:sz w:val="28"/>
                <w:szCs w:val="28"/>
              </w:rPr>
              <w:t>ЭКГ (электрокардиограмма)</w:t>
            </w:r>
          </w:p>
        </w:tc>
        <w:tc>
          <w:tcPr>
            <w:tcW w:w="4643" w:type="dxa"/>
            <w:shd w:val="clear" w:color="auto" w:fill="auto"/>
          </w:tcPr>
          <w:p w:rsidR="00C212AE" w:rsidRPr="003B41AC" w:rsidRDefault="00C212AE" w:rsidP="000F58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</w:tbl>
    <w:p w:rsidR="00C212AE" w:rsidRDefault="00C212AE" w:rsidP="00C212AE">
      <w:pPr>
        <w:ind w:firstLine="708"/>
        <w:jc w:val="both"/>
        <w:textAlignment w:val="baseline"/>
        <w:rPr>
          <w:b/>
          <w:bCs/>
          <w:sz w:val="28"/>
          <w:szCs w:val="28"/>
          <w:lang w:eastAsia="ar-SA"/>
        </w:rPr>
      </w:pPr>
    </w:p>
    <w:p w:rsidR="00C212AE" w:rsidRDefault="00C212AE" w:rsidP="00C212AE">
      <w:pPr>
        <w:ind w:firstLine="708"/>
        <w:jc w:val="both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Количество</w:t>
      </w:r>
      <w:r w:rsidRPr="00CD7AB6">
        <w:rPr>
          <w:b/>
          <w:bCs/>
          <w:sz w:val="28"/>
          <w:szCs w:val="28"/>
          <w:lang w:eastAsia="ar-SA"/>
        </w:rPr>
        <w:t xml:space="preserve"> посещений</w:t>
      </w:r>
      <w:r>
        <w:rPr>
          <w:b/>
          <w:bCs/>
          <w:sz w:val="28"/>
          <w:szCs w:val="28"/>
          <w:lang w:eastAsia="ar-SA"/>
        </w:rPr>
        <w:t xml:space="preserve"> за 2023 </w:t>
      </w:r>
      <w:r w:rsidRPr="00CD7AB6">
        <w:rPr>
          <w:b/>
          <w:bCs/>
          <w:sz w:val="28"/>
          <w:szCs w:val="28"/>
          <w:lang w:eastAsia="ar-SA"/>
        </w:rPr>
        <w:t>год</w:t>
      </w:r>
      <w:r>
        <w:rPr>
          <w:b/>
          <w:bCs/>
          <w:sz w:val="28"/>
          <w:szCs w:val="28"/>
          <w:lang w:eastAsia="ar-SA"/>
        </w:rPr>
        <w:t>,</w:t>
      </w:r>
      <w:r w:rsidRPr="00CD7AB6">
        <w:rPr>
          <w:b/>
          <w:bCs/>
          <w:sz w:val="28"/>
          <w:szCs w:val="28"/>
          <w:lang w:eastAsia="ar-SA"/>
        </w:rPr>
        <w:t xml:space="preserve"> всего – </w:t>
      </w:r>
      <w:r>
        <w:rPr>
          <w:b/>
          <w:bCs/>
          <w:sz w:val="28"/>
          <w:szCs w:val="28"/>
          <w:lang w:eastAsia="ar-SA"/>
        </w:rPr>
        <w:t>99383</w:t>
      </w:r>
      <w:r w:rsidRPr="0091296D">
        <w:rPr>
          <w:bCs/>
          <w:sz w:val="28"/>
          <w:szCs w:val="28"/>
          <w:lang w:eastAsia="ar-SA"/>
        </w:rPr>
        <w:t>;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 xml:space="preserve">из них с профилактической целью-14933, по поводу заболевания-84450. Врачи терапевты всего посещений- 55178 из них с профилактической целью- 13209, по поводу заболевания- 41969. </w:t>
      </w:r>
    </w:p>
    <w:p w:rsidR="00C212AE" w:rsidRDefault="00C212AE" w:rsidP="00C212AE">
      <w:pPr>
        <w:ind w:firstLine="708"/>
        <w:jc w:val="both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Участковые терапевты всего посещений- 33868 из них с профилактической целью-2173, по поводу заболевания- 31 695. Активы-532, патронажи-</w:t>
      </w:r>
      <w:r w:rsidR="00E21485">
        <w:rPr>
          <w:b/>
          <w:bCs/>
          <w:sz w:val="28"/>
          <w:szCs w:val="28"/>
          <w:lang w:eastAsia="ar-SA"/>
        </w:rPr>
        <w:t>1126</w:t>
      </w:r>
      <w:r>
        <w:rPr>
          <w:b/>
          <w:bCs/>
          <w:sz w:val="28"/>
          <w:szCs w:val="28"/>
          <w:lang w:eastAsia="ar-SA"/>
        </w:rPr>
        <w:t>.</w:t>
      </w:r>
    </w:p>
    <w:p w:rsidR="00C212AE" w:rsidRDefault="00C212AE" w:rsidP="00C212AE">
      <w:pPr>
        <w:ind w:firstLine="708"/>
        <w:jc w:val="both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Врачи специалисты всего посещений-44205 из них с профилактической целью- 1724, по поводу заболевания 42481.</w:t>
      </w:r>
    </w:p>
    <w:p w:rsidR="0046295C" w:rsidRDefault="0046295C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</w:p>
    <w:p w:rsidR="00C212AE" w:rsidRPr="0043449C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  <w:r w:rsidRPr="00F133C4">
        <w:rPr>
          <w:bCs/>
          <w:sz w:val="28"/>
          <w:szCs w:val="28"/>
          <w:lang w:eastAsia="ar-SA"/>
        </w:rPr>
        <w:t xml:space="preserve">Всего посещений к лицам старше трудоспособного возраста– </w:t>
      </w:r>
      <w:r>
        <w:rPr>
          <w:bCs/>
          <w:sz w:val="28"/>
          <w:szCs w:val="28"/>
          <w:lang w:eastAsia="ar-SA"/>
        </w:rPr>
        <w:t>44136,</w:t>
      </w:r>
      <w:r w:rsidRPr="00F133C4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и</w:t>
      </w:r>
      <w:r w:rsidRPr="00F133C4">
        <w:rPr>
          <w:bCs/>
          <w:sz w:val="28"/>
          <w:szCs w:val="28"/>
          <w:lang w:eastAsia="ar-SA"/>
        </w:rPr>
        <w:t xml:space="preserve">з них: </w:t>
      </w:r>
      <w:r>
        <w:rPr>
          <w:bCs/>
          <w:sz w:val="28"/>
          <w:szCs w:val="28"/>
          <w:lang w:eastAsia="ar-SA"/>
        </w:rPr>
        <w:t xml:space="preserve">с профилактической целью – 5005. По поводу заболевания-39131. 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  <w:r w:rsidRPr="00CD7AB6">
        <w:rPr>
          <w:b/>
          <w:bCs/>
          <w:sz w:val="28"/>
          <w:szCs w:val="28"/>
          <w:lang w:eastAsia="ar-SA"/>
        </w:rPr>
        <w:t>Число больных, состоящих на «Д» учёте</w:t>
      </w:r>
      <w:r w:rsidRPr="0091296D">
        <w:rPr>
          <w:bCs/>
          <w:sz w:val="28"/>
          <w:szCs w:val="28"/>
          <w:lang w:eastAsia="ar-SA"/>
        </w:rPr>
        <w:t xml:space="preserve"> по заболеваниям – </w:t>
      </w:r>
      <w:r>
        <w:rPr>
          <w:bCs/>
          <w:sz w:val="28"/>
          <w:szCs w:val="28"/>
          <w:lang w:eastAsia="ar-SA"/>
        </w:rPr>
        <w:t>3983</w:t>
      </w:r>
      <w:r w:rsidRPr="0091296D">
        <w:rPr>
          <w:bCs/>
          <w:sz w:val="28"/>
          <w:szCs w:val="28"/>
          <w:lang w:eastAsia="ar-SA"/>
        </w:rPr>
        <w:t xml:space="preserve"> пациентов, старше трудоспособного возраста – </w:t>
      </w:r>
      <w:r>
        <w:rPr>
          <w:bCs/>
          <w:sz w:val="28"/>
          <w:szCs w:val="28"/>
          <w:lang w:eastAsia="ar-SA"/>
        </w:rPr>
        <w:t>3064</w:t>
      </w:r>
      <w:r w:rsidRPr="0091296D">
        <w:rPr>
          <w:bCs/>
          <w:sz w:val="28"/>
          <w:szCs w:val="28"/>
          <w:lang w:eastAsia="ar-SA"/>
        </w:rPr>
        <w:t xml:space="preserve"> пациент</w:t>
      </w:r>
      <w:r>
        <w:rPr>
          <w:bCs/>
          <w:sz w:val="28"/>
          <w:szCs w:val="28"/>
          <w:lang w:eastAsia="ar-SA"/>
        </w:rPr>
        <w:t>ов</w:t>
      </w:r>
      <w:r w:rsidRPr="0091296D">
        <w:rPr>
          <w:bCs/>
          <w:sz w:val="28"/>
          <w:szCs w:val="28"/>
          <w:lang w:eastAsia="ar-SA"/>
        </w:rPr>
        <w:t>.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  <w:r w:rsidRPr="00C72A3D">
        <w:rPr>
          <w:b/>
          <w:sz w:val="28"/>
          <w:szCs w:val="28"/>
          <w:lang w:eastAsia="ar-SA"/>
        </w:rPr>
        <w:t>Хирургическая работа</w:t>
      </w:r>
      <w:r w:rsidRPr="0091296D">
        <w:rPr>
          <w:bCs/>
          <w:sz w:val="28"/>
          <w:szCs w:val="28"/>
          <w:lang w:eastAsia="ar-SA"/>
        </w:rPr>
        <w:t xml:space="preserve"> (операции: кожа, подкожная клетчатка) – </w:t>
      </w:r>
      <w:r>
        <w:rPr>
          <w:bCs/>
          <w:sz w:val="28"/>
          <w:szCs w:val="28"/>
          <w:lang w:eastAsia="ar-SA"/>
        </w:rPr>
        <w:t>327</w:t>
      </w:r>
      <w:r w:rsidRPr="0091296D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 В стационар кратковременного пребывания направлено – </w:t>
      </w:r>
      <w:r w:rsidR="00E21485">
        <w:rPr>
          <w:bCs/>
          <w:sz w:val="28"/>
          <w:szCs w:val="28"/>
          <w:lang w:eastAsia="ar-SA"/>
        </w:rPr>
        <w:t>75</w:t>
      </w:r>
      <w:r>
        <w:rPr>
          <w:bCs/>
          <w:sz w:val="28"/>
          <w:szCs w:val="28"/>
          <w:lang w:eastAsia="ar-SA"/>
        </w:rPr>
        <w:t xml:space="preserve"> человек. Всего за 2023 г. госпитализировано – 1</w:t>
      </w:r>
      <w:r w:rsidR="00E21485">
        <w:rPr>
          <w:bCs/>
          <w:sz w:val="28"/>
          <w:szCs w:val="28"/>
          <w:lang w:eastAsia="ar-SA"/>
        </w:rPr>
        <w:t>62</w:t>
      </w:r>
      <w:r>
        <w:rPr>
          <w:bCs/>
          <w:sz w:val="28"/>
          <w:szCs w:val="28"/>
          <w:lang w:eastAsia="ar-SA"/>
        </w:rPr>
        <w:t xml:space="preserve"> пациента (плановая –126 чел., экстренная –</w:t>
      </w:r>
      <w:r w:rsidR="00E21485">
        <w:rPr>
          <w:bCs/>
          <w:sz w:val="28"/>
          <w:szCs w:val="28"/>
          <w:lang w:eastAsia="ar-SA"/>
        </w:rPr>
        <w:t>36</w:t>
      </w:r>
      <w:r>
        <w:rPr>
          <w:bCs/>
          <w:sz w:val="28"/>
          <w:szCs w:val="28"/>
          <w:lang w:eastAsia="ar-SA"/>
        </w:rPr>
        <w:t xml:space="preserve"> чел.).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  <w:r w:rsidRPr="00C72A3D">
        <w:rPr>
          <w:b/>
          <w:sz w:val="28"/>
          <w:szCs w:val="28"/>
          <w:lang w:eastAsia="ar-SA"/>
        </w:rPr>
        <w:t>Обследования в целях выявления онкологических заболеваний</w:t>
      </w:r>
      <w:r>
        <w:rPr>
          <w:bCs/>
          <w:sz w:val="28"/>
          <w:szCs w:val="28"/>
          <w:lang w:eastAsia="ar-SA"/>
        </w:rPr>
        <w:t>:</w:t>
      </w:r>
      <w:r w:rsidRPr="00C816B1">
        <w:rPr>
          <w:bCs/>
          <w:sz w:val="28"/>
          <w:szCs w:val="28"/>
          <w:lang w:eastAsia="ar-SA"/>
        </w:rPr>
        <w:t xml:space="preserve"> мужчины – </w:t>
      </w:r>
      <w:r w:rsidR="00E21485">
        <w:rPr>
          <w:bCs/>
          <w:sz w:val="28"/>
          <w:szCs w:val="28"/>
          <w:lang w:eastAsia="ar-SA"/>
        </w:rPr>
        <w:t>412</w:t>
      </w:r>
      <w:r w:rsidRPr="00C816B1">
        <w:rPr>
          <w:bCs/>
          <w:sz w:val="28"/>
          <w:szCs w:val="28"/>
          <w:lang w:eastAsia="ar-SA"/>
        </w:rPr>
        <w:t xml:space="preserve">, женщины – </w:t>
      </w:r>
      <w:r w:rsidR="00E21485">
        <w:rPr>
          <w:bCs/>
          <w:sz w:val="28"/>
          <w:szCs w:val="28"/>
          <w:lang w:eastAsia="ar-SA"/>
        </w:rPr>
        <w:t>827</w:t>
      </w:r>
      <w:r w:rsidRPr="00C816B1">
        <w:rPr>
          <w:bCs/>
          <w:sz w:val="28"/>
          <w:szCs w:val="28"/>
          <w:lang w:eastAsia="ar-SA"/>
        </w:rPr>
        <w:t>.</w:t>
      </w:r>
      <w:r w:rsidRPr="00F133C4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Выявлено патологии: у мужчин – </w:t>
      </w:r>
      <w:r w:rsidR="00E21485">
        <w:rPr>
          <w:bCs/>
          <w:sz w:val="28"/>
          <w:szCs w:val="28"/>
          <w:lang w:eastAsia="ar-SA"/>
        </w:rPr>
        <w:t>32</w:t>
      </w:r>
      <w:r>
        <w:rPr>
          <w:bCs/>
          <w:sz w:val="28"/>
          <w:szCs w:val="28"/>
          <w:lang w:eastAsia="ar-SA"/>
        </w:rPr>
        <w:t xml:space="preserve">, у женщин – </w:t>
      </w:r>
      <w:r w:rsidR="00E21485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>7.</w:t>
      </w:r>
    </w:p>
    <w:p w:rsidR="00C212AE" w:rsidRPr="00F133C4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</w:p>
    <w:p w:rsidR="00C212AE" w:rsidRPr="00CD7AB6" w:rsidRDefault="00C212AE" w:rsidP="00C212AE">
      <w:pPr>
        <w:ind w:firstLine="708"/>
        <w:jc w:val="both"/>
        <w:textAlignment w:val="baseline"/>
        <w:rPr>
          <w:b/>
          <w:bCs/>
          <w:sz w:val="28"/>
          <w:szCs w:val="28"/>
          <w:u w:val="single"/>
          <w:lang w:eastAsia="ar-SA"/>
        </w:rPr>
      </w:pPr>
      <w:r w:rsidRPr="00CD7AB6">
        <w:rPr>
          <w:b/>
          <w:bCs/>
          <w:sz w:val="28"/>
          <w:szCs w:val="28"/>
          <w:u w:val="single"/>
          <w:lang w:eastAsia="ar-SA"/>
        </w:rPr>
        <w:t>В структуре заболеваемости в 20</w:t>
      </w:r>
      <w:r>
        <w:rPr>
          <w:b/>
          <w:bCs/>
          <w:sz w:val="28"/>
          <w:szCs w:val="28"/>
          <w:u w:val="single"/>
          <w:lang w:eastAsia="ar-SA"/>
        </w:rPr>
        <w:t>23</w:t>
      </w:r>
      <w:r w:rsidRPr="00CD7AB6">
        <w:rPr>
          <w:b/>
          <w:bCs/>
          <w:sz w:val="28"/>
          <w:szCs w:val="28"/>
          <w:u w:val="single"/>
          <w:lang w:eastAsia="ar-SA"/>
        </w:rPr>
        <w:t xml:space="preserve"> г.: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u w:val="single"/>
          <w:lang w:eastAsia="ar-SA"/>
        </w:rPr>
      </w:pPr>
      <w:r w:rsidRPr="00CD7AB6">
        <w:rPr>
          <w:bCs/>
          <w:sz w:val="28"/>
          <w:szCs w:val="28"/>
          <w:u w:val="single"/>
          <w:lang w:val="en-US" w:eastAsia="ar-SA"/>
        </w:rPr>
        <w:t>I</w:t>
      </w:r>
      <w:r w:rsidRPr="00CD7AB6">
        <w:rPr>
          <w:bCs/>
          <w:sz w:val="28"/>
          <w:szCs w:val="28"/>
          <w:u w:val="single"/>
          <w:lang w:eastAsia="ar-SA"/>
        </w:rPr>
        <w:t xml:space="preserve"> место – заболевания органов </w:t>
      </w:r>
      <w:r>
        <w:rPr>
          <w:bCs/>
          <w:sz w:val="28"/>
          <w:szCs w:val="28"/>
          <w:u w:val="single"/>
          <w:lang w:eastAsia="ar-SA"/>
        </w:rPr>
        <w:t>дыхания</w:t>
      </w:r>
      <w:r w:rsidRPr="00CD7AB6">
        <w:rPr>
          <w:bCs/>
          <w:sz w:val="28"/>
          <w:szCs w:val="28"/>
          <w:u w:val="single"/>
          <w:lang w:eastAsia="ar-SA"/>
        </w:rPr>
        <w:t xml:space="preserve"> </w:t>
      </w:r>
      <w:r>
        <w:rPr>
          <w:bCs/>
          <w:sz w:val="28"/>
          <w:szCs w:val="28"/>
          <w:u w:val="single"/>
          <w:lang w:eastAsia="ar-SA"/>
        </w:rPr>
        <w:t>–</w:t>
      </w:r>
      <w:r w:rsidRPr="00CD7AB6">
        <w:rPr>
          <w:bCs/>
          <w:sz w:val="28"/>
          <w:szCs w:val="28"/>
          <w:u w:val="single"/>
          <w:lang w:eastAsia="ar-SA"/>
        </w:rPr>
        <w:t xml:space="preserve"> </w:t>
      </w:r>
      <w:r>
        <w:rPr>
          <w:bCs/>
          <w:sz w:val="28"/>
          <w:szCs w:val="28"/>
          <w:u w:val="single"/>
          <w:lang w:eastAsia="ar-SA"/>
        </w:rPr>
        <w:t>5627</w:t>
      </w:r>
      <w:r w:rsidRPr="00CD7AB6">
        <w:rPr>
          <w:bCs/>
          <w:sz w:val="28"/>
          <w:szCs w:val="28"/>
          <w:u w:val="single"/>
          <w:lang w:eastAsia="ar-SA"/>
        </w:rPr>
        <w:t>;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u w:val="single"/>
          <w:lang w:eastAsia="ar-SA"/>
        </w:rPr>
      </w:pPr>
      <w:r w:rsidRPr="00CD7AB6">
        <w:rPr>
          <w:bCs/>
          <w:sz w:val="28"/>
          <w:szCs w:val="28"/>
          <w:u w:val="single"/>
          <w:lang w:val="en-US" w:eastAsia="ar-SA"/>
        </w:rPr>
        <w:t>II</w:t>
      </w:r>
      <w:r w:rsidRPr="00CD7AB6">
        <w:rPr>
          <w:bCs/>
          <w:sz w:val="28"/>
          <w:szCs w:val="28"/>
          <w:u w:val="single"/>
          <w:lang w:eastAsia="ar-SA"/>
        </w:rPr>
        <w:t xml:space="preserve"> место – заболевания ор</w:t>
      </w:r>
      <w:r>
        <w:rPr>
          <w:bCs/>
          <w:sz w:val="28"/>
          <w:szCs w:val="28"/>
          <w:u w:val="single"/>
          <w:lang w:eastAsia="ar-SA"/>
        </w:rPr>
        <w:t xml:space="preserve">ганов кровообращения </w:t>
      </w:r>
      <w:r w:rsidRPr="00CD7AB6">
        <w:rPr>
          <w:bCs/>
          <w:sz w:val="28"/>
          <w:szCs w:val="28"/>
          <w:u w:val="single"/>
          <w:lang w:eastAsia="ar-SA"/>
        </w:rPr>
        <w:t xml:space="preserve">– </w:t>
      </w:r>
      <w:r>
        <w:rPr>
          <w:bCs/>
          <w:sz w:val="28"/>
          <w:szCs w:val="28"/>
          <w:u w:val="single"/>
          <w:lang w:eastAsia="ar-SA"/>
        </w:rPr>
        <w:t>3912</w:t>
      </w:r>
      <w:r w:rsidRPr="00CD7AB6">
        <w:rPr>
          <w:bCs/>
          <w:sz w:val="28"/>
          <w:szCs w:val="28"/>
          <w:u w:val="single"/>
          <w:lang w:eastAsia="ar-SA"/>
        </w:rPr>
        <w:t>;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u w:val="single"/>
          <w:lang w:eastAsia="ar-SA"/>
        </w:rPr>
      </w:pPr>
      <w:r w:rsidRPr="00CD7AB6">
        <w:rPr>
          <w:bCs/>
          <w:sz w:val="28"/>
          <w:szCs w:val="28"/>
          <w:u w:val="single"/>
          <w:lang w:val="en-US" w:eastAsia="ar-SA"/>
        </w:rPr>
        <w:t>III</w:t>
      </w:r>
      <w:r w:rsidRPr="00CD7AB6">
        <w:rPr>
          <w:bCs/>
          <w:sz w:val="28"/>
          <w:szCs w:val="28"/>
          <w:u w:val="single"/>
          <w:lang w:eastAsia="ar-SA"/>
        </w:rPr>
        <w:t xml:space="preserve"> место – заболевания </w:t>
      </w:r>
      <w:r>
        <w:rPr>
          <w:bCs/>
          <w:sz w:val="28"/>
          <w:szCs w:val="28"/>
          <w:u w:val="single"/>
          <w:lang w:eastAsia="ar-SA"/>
        </w:rPr>
        <w:t>костно-мышечной системы</w:t>
      </w:r>
      <w:r w:rsidRPr="00CD7AB6">
        <w:rPr>
          <w:bCs/>
          <w:sz w:val="28"/>
          <w:szCs w:val="28"/>
          <w:u w:val="single"/>
          <w:lang w:eastAsia="ar-SA"/>
        </w:rPr>
        <w:t xml:space="preserve"> – </w:t>
      </w:r>
      <w:r>
        <w:rPr>
          <w:bCs/>
          <w:sz w:val="28"/>
          <w:szCs w:val="28"/>
          <w:u w:val="single"/>
          <w:lang w:eastAsia="ar-SA"/>
        </w:rPr>
        <w:t>1530</w:t>
      </w:r>
      <w:r w:rsidRPr="00CD7AB6">
        <w:rPr>
          <w:bCs/>
          <w:sz w:val="28"/>
          <w:szCs w:val="28"/>
          <w:u w:val="single"/>
          <w:lang w:eastAsia="ar-SA"/>
        </w:rPr>
        <w:t>.</w:t>
      </w:r>
    </w:p>
    <w:p w:rsidR="00C212AE" w:rsidRDefault="00C212AE" w:rsidP="00C212AE">
      <w:pPr>
        <w:ind w:firstLine="708"/>
        <w:jc w:val="both"/>
        <w:textAlignment w:val="baseline"/>
        <w:rPr>
          <w:b/>
          <w:bCs/>
          <w:sz w:val="28"/>
          <w:szCs w:val="28"/>
          <w:lang w:eastAsia="ar-SA"/>
        </w:rPr>
      </w:pPr>
      <w:r w:rsidRPr="001C086D">
        <w:rPr>
          <w:b/>
          <w:bCs/>
          <w:sz w:val="28"/>
          <w:szCs w:val="28"/>
          <w:lang w:eastAsia="ar-SA"/>
        </w:rPr>
        <w:t xml:space="preserve">Численность населения старше трудоспособного возраста </w:t>
      </w:r>
      <w:r w:rsidRPr="00B14B60">
        <w:rPr>
          <w:b/>
          <w:bCs/>
          <w:sz w:val="28"/>
          <w:szCs w:val="28"/>
          <w:lang w:eastAsia="ar-SA"/>
        </w:rPr>
        <w:t>–</w:t>
      </w:r>
      <w:r>
        <w:rPr>
          <w:b/>
          <w:bCs/>
          <w:sz w:val="28"/>
          <w:szCs w:val="28"/>
          <w:lang w:eastAsia="ar-SA"/>
        </w:rPr>
        <w:t xml:space="preserve"> 6200 </w:t>
      </w:r>
      <w:r w:rsidRPr="001C086D">
        <w:rPr>
          <w:b/>
          <w:bCs/>
          <w:sz w:val="28"/>
          <w:szCs w:val="28"/>
          <w:lang w:eastAsia="ar-SA"/>
        </w:rPr>
        <w:t>человек.</w:t>
      </w:r>
    </w:p>
    <w:p w:rsidR="00C212AE" w:rsidRPr="001C086D" w:rsidRDefault="00C212AE" w:rsidP="00C212AE">
      <w:pPr>
        <w:ind w:firstLine="708"/>
        <w:jc w:val="both"/>
        <w:textAlignment w:val="baseline"/>
        <w:rPr>
          <w:b/>
          <w:bCs/>
          <w:sz w:val="28"/>
          <w:szCs w:val="28"/>
          <w:lang w:eastAsia="ar-SA"/>
        </w:rPr>
      </w:pPr>
    </w:p>
    <w:p w:rsidR="00C212AE" w:rsidRDefault="00C212AE" w:rsidP="00C212AE">
      <w:pPr>
        <w:ind w:firstLine="708"/>
        <w:jc w:val="both"/>
        <w:textAlignment w:val="baseline"/>
        <w:rPr>
          <w:b/>
          <w:bCs/>
          <w:sz w:val="28"/>
          <w:szCs w:val="28"/>
          <w:u w:val="single"/>
          <w:lang w:eastAsia="ar-SA"/>
        </w:rPr>
      </w:pPr>
      <w:r w:rsidRPr="00CD7AB6">
        <w:rPr>
          <w:b/>
          <w:bCs/>
          <w:sz w:val="28"/>
          <w:szCs w:val="28"/>
          <w:u w:val="single"/>
          <w:lang w:eastAsia="ar-SA"/>
        </w:rPr>
        <w:t>В структуре заболеваемости в 20</w:t>
      </w:r>
      <w:r>
        <w:rPr>
          <w:b/>
          <w:bCs/>
          <w:sz w:val="28"/>
          <w:szCs w:val="28"/>
          <w:u w:val="single"/>
          <w:lang w:eastAsia="ar-SA"/>
        </w:rPr>
        <w:t>23</w:t>
      </w:r>
      <w:r w:rsidRPr="00CD7AB6">
        <w:rPr>
          <w:b/>
          <w:bCs/>
          <w:sz w:val="28"/>
          <w:szCs w:val="28"/>
          <w:u w:val="single"/>
          <w:lang w:eastAsia="ar-SA"/>
        </w:rPr>
        <w:t xml:space="preserve"> г. у лиц старше трудоспособного возраста:</w:t>
      </w:r>
    </w:p>
    <w:p w:rsidR="00C212AE" w:rsidRPr="001C3FE9" w:rsidRDefault="00C212AE" w:rsidP="00C212AE">
      <w:pPr>
        <w:ind w:firstLine="708"/>
        <w:jc w:val="both"/>
        <w:textAlignment w:val="baseline"/>
        <w:rPr>
          <w:bCs/>
          <w:sz w:val="28"/>
          <w:szCs w:val="28"/>
          <w:u w:val="single"/>
          <w:lang w:eastAsia="ar-SA"/>
        </w:rPr>
      </w:pPr>
      <w:r w:rsidRPr="001C3FE9">
        <w:rPr>
          <w:bCs/>
          <w:sz w:val="28"/>
          <w:szCs w:val="28"/>
          <w:u w:val="single"/>
          <w:lang w:val="en-US" w:eastAsia="ar-SA"/>
        </w:rPr>
        <w:t>I</w:t>
      </w:r>
      <w:r w:rsidRPr="001C3FE9">
        <w:rPr>
          <w:bCs/>
          <w:sz w:val="28"/>
          <w:szCs w:val="28"/>
          <w:u w:val="single"/>
          <w:lang w:eastAsia="ar-SA"/>
        </w:rPr>
        <w:t xml:space="preserve"> место – заболевания органов кровообращения – </w:t>
      </w:r>
      <w:r>
        <w:rPr>
          <w:bCs/>
          <w:sz w:val="28"/>
          <w:szCs w:val="28"/>
          <w:u w:val="single"/>
          <w:lang w:eastAsia="ar-SA"/>
        </w:rPr>
        <w:t>3288</w:t>
      </w:r>
      <w:r w:rsidRPr="001C3FE9">
        <w:rPr>
          <w:bCs/>
          <w:sz w:val="28"/>
          <w:szCs w:val="28"/>
          <w:u w:val="single"/>
          <w:lang w:eastAsia="ar-SA"/>
        </w:rPr>
        <w:t>;</w:t>
      </w:r>
    </w:p>
    <w:p w:rsidR="00C212AE" w:rsidRPr="00CD7AB6" w:rsidRDefault="00C212AE" w:rsidP="00C212AE">
      <w:pPr>
        <w:ind w:firstLine="708"/>
        <w:jc w:val="both"/>
        <w:textAlignment w:val="baseline"/>
        <w:rPr>
          <w:bCs/>
          <w:sz w:val="28"/>
          <w:szCs w:val="28"/>
          <w:u w:val="single"/>
          <w:lang w:eastAsia="ar-SA"/>
        </w:rPr>
      </w:pPr>
      <w:r w:rsidRPr="001C3FE9">
        <w:rPr>
          <w:bCs/>
          <w:sz w:val="28"/>
          <w:szCs w:val="28"/>
          <w:u w:val="single"/>
          <w:lang w:val="en-US" w:eastAsia="ar-SA"/>
        </w:rPr>
        <w:t>II</w:t>
      </w:r>
      <w:r w:rsidRPr="001C3FE9">
        <w:rPr>
          <w:bCs/>
          <w:sz w:val="28"/>
          <w:szCs w:val="28"/>
          <w:u w:val="single"/>
          <w:lang w:eastAsia="ar-SA"/>
        </w:rPr>
        <w:t xml:space="preserve"> место – заболевания </w:t>
      </w:r>
      <w:r>
        <w:rPr>
          <w:bCs/>
          <w:sz w:val="28"/>
          <w:szCs w:val="28"/>
          <w:u w:val="single"/>
          <w:lang w:eastAsia="ar-SA"/>
        </w:rPr>
        <w:t xml:space="preserve">органов дыхания </w:t>
      </w:r>
      <w:r w:rsidRPr="001C3FE9">
        <w:rPr>
          <w:bCs/>
          <w:sz w:val="28"/>
          <w:szCs w:val="28"/>
          <w:u w:val="single"/>
          <w:lang w:eastAsia="ar-SA"/>
        </w:rPr>
        <w:t xml:space="preserve">– </w:t>
      </w:r>
      <w:r>
        <w:rPr>
          <w:bCs/>
          <w:sz w:val="28"/>
          <w:szCs w:val="28"/>
          <w:u w:val="single"/>
          <w:lang w:eastAsia="ar-SA"/>
        </w:rPr>
        <w:t>1223</w:t>
      </w:r>
      <w:r w:rsidRPr="001C3FE9">
        <w:rPr>
          <w:bCs/>
          <w:sz w:val="28"/>
          <w:szCs w:val="28"/>
          <w:u w:val="single"/>
          <w:lang w:eastAsia="ar-SA"/>
        </w:rPr>
        <w:t>.</w:t>
      </w:r>
    </w:p>
    <w:p w:rsidR="00C212AE" w:rsidRPr="00CD7AB6" w:rsidRDefault="00C212AE" w:rsidP="00C212AE">
      <w:pPr>
        <w:ind w:firstLine="708"/>
        <w:jc w:val="both"/>
        <w:textAlignment w:val="baseline"/>
        <w:rPr>
          <w:bCs/>
          <w:sz w:val="28"/>
          <w:szCs w:val="28"/>
          <w:u w:val="single"/>
          <w:lang w:eastAsia="ar-SA"/>
        </w:rPr>
      </w:pPr>
      <w:r w:rsidRPr="001C3FE9">
        <w:rPr>
          <w:bCs/>
          <w:sz w:val="28"/>
          <w:szCs w:val="28"/>
          <w:u w:val="single"/>
          <w:lang w:val="en-US" w:eastAsia="ar-SA"/>
        </w:rPr>
        <w:t>III</w:t>
      </w:r>
      <w:r w:rsidRPr="001C3FE9">
        <w:rPr>
          <w:bCs/>
          <w:sz w:val="28"/>
          <w:szCs w:val="28"/>
          <w:u w:val="single"/>
          <w:lang w:eastAsia="ar-SA"/>
        </w:rPr>
        <w:t xml:space="preserve"> место – </w:t>
      </w:r>
      <w:r w:rsidRPr="00CD7AB6">
        <w:rPr>
          <w:bCs/>
          <w:sz w:val="28"/>
          <w:szCs w:val="28"/>
          <w:u w:val="single"/>
          <w:lang w:eastAsia="ar-SA"/>
        </w:rPr>
        <w:t xml:space="preserve">заболевания </w:t>
      </w:r>
      <w:r>
        <w:rPr>
          <w:bCs/>
          <w:sz w:val="28"/>
          <w:szCs w:val="28"/>
          <w:u w:val="single"/>
          <w:lang w:eastAsia="ar-SA"/>
        </w:rPr>
        <w:t>костно-мышечной системы-863.</w:t>
      </w:r>
    </w:p>
    <w:p w:rsidR="00C212AE" w:rsidRDefault="00C212AE" w:rsidP="00C212AE">
      <w:pPr>
        <w:jc w:val="both"/>
        <w:textAlignment w:val="baseline"/>
        <w:rPr>
          <w:bCs/>
          <w:sz w:val="28"/>
          <w:szCs w:val="28"/>
          <w:lang w:eastAsia="ar-SA"/>
        </w:rPr>
      </w:pPr>
    </w:p>
    <w:p w:rsidR="00C212AE" w:rsidRDefault="00E21485" w:rsidP="00E21485">
      <w:pPr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</w:t>
      </w:r>
      <w:r w:rsidR="00C212AE" w:rsidRPr="001C6C88">
        <w:rPr>
          <w:bCs/>
          <w:sz w:val="28"/>
          <w:szCs w:val="28"/>
          <w:lang w:eastAsia="ar-SA"/>
        </w:rPr>
        <w:t>Инвалидов ВОВ</w:t>
      </w:r>
      <w:r w:rsidR="00C212AE">
        <w:rPr>
          <w:bCs/>
          <w:sz w:val="28"/>
          <w:szCs w:val="28"/>
          <w:lang w:eastAsia="ar-SA"/>
        </w:rPr>
        <w:t xml:space="preserve"> – 0; </w:t>
      </w:r>
      <w:r w:rsidR="00C212AE" w:rsidRPr="001C6C88">
        <w:rPr>
          <w:bCs/>
          <w:sz w:val="28"/>
          <w:szCs w:val="28"/>
          <w:lang w:eastAsia="ar-SA"/>
        </w:rPr>
        <w:t>Участников ВОВ</w:t>
      </w:r>
      <w:r w:rsidR="00C212AE">
        <w:rPr>
          <w:bCs/>
          <w:sz w:val="28"/>
          <w:szCs w:val="28"/>
          <w:lang w:eastAsia="ar-SA"/>
        </w:rPr>
        <w:t xml:space="preserve"> – 1; Вдовы (вдовцы) умерших инвалидов и ветеранов ВОВ – 5; Труженика тыла – 27; Бывшие несовершеннолетние узники – 2; </w:t>
      </w:r>
      <w:r w:rsidR="00C212AE" w:rsidRPr="001C6C88">
        <w:rPr>
          <w:bCs/>
          <w:sz w:val="28"/>
          <w:szCs w:val="28"/>
          <w:lang w:eastAsia="ar-SA"/>
        </w:rPr>
        <w:t>Участники ликвидации аварии на ЧАЭС</w:t>
      </w:r>
      <w:r w:rsidR="00C212AE">
        <w:rPr>
          <w:bCs/>
          <w:sz w:val="28"/>
          <w:szCs w:val="28"/>
          <w:lang w:eastAsia="ar-SA"/>
        </w:rPr>
        <w:t xml:space="preserve"> – 9</w:t>
      </w:r>
      <w:r w:rsidR="00C212AE" w:rsidRPr="00E509F8">
        <w:rPr>
          <w:bCs/>
          <w:sz w:val="28"/>
          <w:szCs w:val="28"/>
          <w:lang w:eastAsia="ar-SA"/>
        </w:rPr>
        <w:t xml:space="preserve"> (</w:t>
      </w:r>
      <w:r w:rsidR="00C212AE">
        <w:rPr>
          <w:bCs/>
          <w:sz w:val="28"/>
          <w:szCs w:val="28"/>
          <w:lang w:eastAsia="ar-SA"/>
        </w:rPr>
        <w:t>5</w:t>
      </w:r>
      <w:r w:rsidR="00C212AE" w:rsidRPr="00E509F8">
        <w:rPr>
          <w:bCs/>
          <w:sz w:val="28"/>
          <w:szCs w:val="28"/>
          <w:lang w:eastAsia="ar-SA"/>
        </w:rPr>
        <w:t xml:space="preserve">+4 </w:t>
      </w:r>
      <w:r w:rsidR="00C212AE">
        <w:rPr>
          <w:bCs/>
          <w:sz w:val="28"/>
          <w:szCs w:val="28"/>
          <w:lang w:eastAsia="ar-SA"/>
        </w:rPr>
        <w:t xml:space="preserve">взрослые </w:t>
      </w:r>
      <w:r w:rsidR="00C212AE" w:rsidRPr="00E509F8">
        <w:rPr>
          <w:bCs/>
          <w:sz w:val="28"/>
          <w:szCs w:val="28"/>
          <w:lang w:eastAsia="ar-SA"/>
        </w:rPr>
        <w:t>дети)</w:t>
      </w:r>
      <w:r w:rsidR="00C212AE">
        <w:rPr>
          <w:bCs/>
          <w:sz w:val="28"/>
          <w:szCs w:val="28"/>
          <w:lang w:eastAsia="ar-SA"/>
        </w:rPr>
        <w:t xml:space="preserve">. </w:t>
      </w:r>
    </w:p>
    <w:p w:rsidR="00C212AE" w:rsidRDefault="00E21485" w:rsidP="00E21485">
      <w:pPr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</w:t>
      </w:r>
      <w:r w:rsidR="00C212AE" w:rsidRPr="001C6C88">
        <w:rPr>
          <w:bCs/>
          <w:sz w:val="28"/>
          <w:szCs w:val="28"/>
          <w:lang w:eastAsia="ar-SA"/>
        </w:rPr>
        <w:t>Инвалидов по болезни</w:t>
      </w:r>
      <w:r w:rsidR="00C212AE">
        <w:rPr>
          <w:bCs/>
          <w:sz w:val="28"/>
          <w:szCs w:val="28"/>
          <w:lang w:eastAsia="ar-SA"/>
        </w:rPr>
        <w:t xml:space="preserve"> – 2 523; </w:t>
      </w:r>
      <w:r w:rsidR="00C212AE" w:rsidRPr="001C6C88">
        <w:rPr>
          <w:bCs/>
          <w:sz w:val="28"/>
          <w:szCs w:val="28"/>
          <w:lang w:eastAsia="ar-SA"/>
        </w:rPr>
        <w:t>Инвалидов 1 группы</w:t>
      </w:r>
      <w:r w:rsidR="00C212AE">
        <w:rPr>
          <w:bCs/>
          <w:sz w:val="28"/>
          <w:szCs w:val="28"/>
          <w:lang w:eastAsia="ar-SA"/>
        </w:rPr>
        <w:t xml:space="preserve"> – 191;</w:t>
      </w:r>
      <w:bookmarkStart w:id="0" w:name="_GoBack"/>
      <w:bookmarkEnd w:id="0"/>
      <w:r w:rsidR="00C212AE">
        <w:rPr>
          <w:bCs/>
          <w:sz w:val="28"/>
          <w:szCs w:val="28"/>
          <w:lang w:eastAsia="ar-SA"/>
        </w:rPr>
        <w:t xml:space="preserve"> </w:t>
      </w:r>
      <w:r w:rsidR="00C212AE" w:rsidRPr="001C6C88">
        <w:rPr>
          <w:bCs/>
          <w:sz w:val="28"/>
          <w:szCs w:val="28"/>
          <w:lang w:eastAsia="ar-SA"/>
        </w:rPr>
        <w:t>Инвалидов 2 группы</w:t>
      </w:r>
      <w:r w:rsidR="00C212AE">
        <w:rPr>
          <w:bCs/>
          <w:sz w:val="28"/>
          <w:szCs w:val="28"/>
          <w:lang w:eastAsia="ar-SA"/>
        </w:rPr>
        <w:t xml:space="preserve"> – 1 1</w:t>
      </w:r>
      <w:r>
        <w:rPr>
          <w:bCs/>
          <w:sz w:val="28"/>
          <w:szCs w:val="28"/>
          <w:lang w:eastAsia="ar-SA"/>
        </w:rPr>
        <w:t>0</w:t>
      </w:r>
      <w:r w:rsidR="00C212AE">
        <w:rPr>
          <w:bCs/>
          <w:sz w:val="28"/>
          <w:szCs w:val="28"/>
          <w:lang w:eastAsia="ar-SA"/>
        </w:rPr>
        <w:t xml:space="preserve">9; </w:t>
      </w:r>
      <w:r w:rsidR="00C212AE" w:rsidRPr="001C6C88">
        <w:rPr>
          <w:bCs/>
          <w:sz w:val="28"/>
          <w:szCs w:val="28"/>
          <w:lang w:eastAsia="ar-SA"/>
        </w:rPr>
        <w:t>Инвалидов 3 группы</w:t>
      </w:r>
      <w:r w:rsidR="00C212AE">
        <w:rPr>
          <w:bCs/>
          <w:sz w:val="28"/>
          <w:szCs w:val="28"/>
          <w:lang w:eastAsia="ar-SA"/>
        </w:rPr>
        <w:t xml:space="preserve"> – 1 223; </w:t>
      </w:r>
      <w:r w:rsidR="00C212AE" w:rsidRPr="001C6C88">
        <w:rPr>
          <w:bCs/>
          <w:sz w:val="28"/>
          <w:szCs w:val="28"/>
          <w:lang w:eastAsia="ar-SA"/>
        </w:rPr>
        <w:t>Инвалидов детства</w:t>
      </w:r>
      <w:r w:rsidR="00C212AE">
        <w:rPr>
          <w:bCs/>
          <w:sz w:val="28"/>
          <w:szCs w:val="28"/>
          <w:lang w:eastAsia="ar-SA"/>
        </w:rPr>
        <w:t xml:space="preserve"> – 49; </w:t>
      </w:r>
      <w:r w:rsidR="006E51F4">
        <w:rPr>
          <w:bCs/>
          <w:sz w:val="28"/>
          <w:szCs w:val="28"/>
          <w:lang w:eastAsia="ar-SA"/>
        </w:rPr>
        <w:t>Инвалидов п</w:t>
      </w:r>
      <w:r w:rsidR="00C212AE" w:rsidRPr="001C6C88">
        <w:rPr>
          <w:bCs/>
          <w:sz w:val="28"/>
          <w:szCs w:val="28"/>
          <w:lang w:eastAsia="ar-SA"/>
        </w:rPr>
        <w:t>о заболеваниям опорно-двигательного аппарата</w:t>
      </w:r>
      <w:r w:rsidR="00C212AE">
        <w:rPr>
          <w:bCs/>
          <w:sz w:val="28"/>
          <w:szCs w:val="28"/>
          <w:lang w:eastAsia="ar-SA"/>
        </w:rPr>
        <w:t xml:space="preserve"> – </w:t>
      </w:r>
      <w:r w:rsidR="00C212AE" w:rsidRPr="00D85A0F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>41</w:t>
      </w:r>
      <w:r w:rsidR="00C212AE">
        <w:rPr>
          <w:bCs/>
          <w:sz w:val="28"/>
          <w:szCs w:val="28"/>
          <w:lang w:eastAsia="ar-SA"/>
        </w:rPr>
        <w:t xml:space="preserve">; </w:t>
      </w:r>
      <w:r w:rsidR="006E51F4">
        <w:rPr>
          <w:bCs/>
          <w:sz w:val="28"/>
          <w:szCs w:val="28"/>
          <w:lang w:eastAsia="ar-SA"/>
        </w:rPr>
        <w:t>Инвалидов п</w:t>
      </w:r>
      <w:r w:rsidR="00C212AE" w:rsidRPr="001C6C88">
        <w:rPr>
          <w:bCs/>
          <w:sz w:val="28"/>
          <w:szCs w:val="28"/>
          <w:lang w:eastAsia="ar-SA"/>
        </w:rPr>
        <w:t>о зрению</w:t>
      </w:r>
      <w:r w:rsidR="00C212AE">
        <w:rPr>
          <w:bCs/>
          <w:sz w:val="28"/>
          <w:szCs w:val="28"/>
          <w:lang w:eastAsia="ar-SA"/>
        </w:rPr>
        <w:t xml:space="preserve"> – 5</w:t>
      </w:r>
      <w:r>
        <w:rPr>
          <w:bCs/>
          <w:sz w:val="28"/>
          <w:szCs w:val="28"/>
          <w:lang w:eastAsia="ar-SA"/>
        </w:rPr>
        <w:t>5</w:t>
      </w:r>
      <w:r w:rsidR="00C212AE">
        <w:rPr>
          <w:bCs/>
          <w:sz w:val="28"/>
          <w:szCs w:val="28"/>
          <w:lang w:eastAsia="ar-SA"/>
        </w:rPr>
        <w:t>,</w:t>
      </w:r>
      <w:r w:rsidR="00C212AE" w:rsidRPr="00A41AC5">
        <w:rPr>
          <w:bCs/>
          <w:sz w:val="28"/>
          <w:szCs w:val="28"/>
          <w:lang w:eastAsia="ar-SA"/>
        </w:rPr>
        <w:t xml:space="preserve"> </w:t>
      </w:r>
      <w:r w:rsidR="00C212AE">
        <w:rPr>
          <w:bCs/>
          <w:sz w:val="28"/>
          <w:szCs w:val="28"/>
          <w:lang w:eastAsia="ar-SA"/>
        </w:rPr>
        <w:t>Инвалидов трудоспособного возраста – 391.</w:t>
      </w:r>
    </w:p>
    <w:p w:rsidR="00C212AE" w:rsidRDefault="00E21485" w:rsidP="00E21485">
      <w:pPr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</w:t>
      </w:r>
      <w:r w:rsidR="00C212AE">
        <w:rPr>
          <w:bCs/>
          <w:sz w:val="28"/>
          <w:szCs w:val="28"/>
          <w:lang w:eastAsia="ar-SA"/>
        </w:rPr>
        <w:t xml:space="preserve">Всего направлено в бюро МСЭ – 173 чел. (в том числе для разработки ИПРА – 8 чел., первично – 55 чел. + повторно – 110+8 ИПРА=118 чел.), Признаны инвалидами – 142: </w:t>
      </w:r>
      <w:r w:rsidR="00C212AE">
        <w:rPr>
          <w:bCs/>
          <w:sz w:val="28"/>
          <w:szCs w:val="28"/>
          <w:lang w:val="en-US" w:eastAsia="ar-SA"/>
        </w:rPr>
        <w:t>I</w:t>
      </w:r>
      <w:r w:rsidR="00C212AE">
        <w:rPr>
          <w:bCs/>
          <w:sz w:val="28"/>
          <w:szCs w:val="28"/>
          <w:lang w:eastAsia="ar-SA"/>
        </w:rPr>
        <w:t xml:space="preserve"> группа – 20, </w:t>
      </w:r>
      <w:r w:rsidR="00C212AE">
        <w:rPr>
          <w:bCs/>
          <w:sz w:val="28"/>
          <w:szCs w:val="28"/>
          <w:lang w:val="en-US" w:eastAsia="ar-SA"/>
        </w:rPr>
        <w:t>II</w:t>
      </w:r>
      <w:r w:rsidR="00C212AE">
        <w:rPr>
          <w:bCs/>
          <w:sz w:val="28"/>
          <w:szCs w:val="28"/>
          <w:lang w:eastAsia="ar-SA"/>
        </w:rPr>
        <w:t xml:space="preserve"> группа – 45, </w:t>
      </w:r>
      <w:r w:rsidR="00C212AE">
        <w:rPr>
          <w:bCs/>
          <w:sz w:val="28"/>
          <w:szCs w:val="28"/>
          <w:lang w:val="en-US" w:eastAsia="ar-SA"/>
        </w:rPr>
        <w:t>III</w:t>
      </w:r>
      <w:r w:rsidR="00C212AE">
        <w:rPr>
          <w:bCs/>
          <w:sz w:val="28"/>
          <w:szCs w:val="28"/>
          <w:lang w:eastAsia="ar-SA"/>
        </w:rPr>
        <w:t xml:space="preserve"> </w:t>
      </w:r>
      <w:r w:rsidR="00C212AE" w:rsidRPr="00E509F8">
        <w:rPr>
          <w:bCs/>
          <w:sz w:val="28"/>
          <w:szCs w:val="28"/>
          <w:lang w:eastAsia="ar-SA"/>
        </w:rPr>
        <w:t xml:space="preserve">группа – </w:t>
      </w:r>
      <w:r w:rsidR="00C212AE">
        <w:rPr>
          <w:bCs/>
          <w:sz w:val="28"/>
          <w:szCs w:val="28"/>
          <w:lang w:eastAsia="ar-SA"/>
        </w:rPr>
        <w:t>77</w:t>
      </w:r>
      <w:r>
        <w:rPr>
          <w:bCs/>
          <w:sz w:val="28"/>
          <w:szCs w:val="28"/>
          <w:lang w:eastAsia="ar-SA"/>
        </w:rPr>
        <w:t>.</w:t>
      </w:r>
    </w:p>
    <w:p w:rsidR="00C212AE" w:rsidRPr="001C6C88" w:rsidRDefault="00E21485" w:rsidP="00E21485">
      <w:pPr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</w:t>
      </w:r>
      <w:r w:rsidR="00C212AE" w:rsidRPr="001C6C88">
        <w:rPr>
          <w:bCs/>
          <w:sz w:val="28"/>
          <w:szCs w:val="28"/>
          <w:lang w:eastAsia="ar-SA"/>
        </w:rPr>
        <w:t xml:space="preserve">В амбулаторном лечении </w:t>
      </w:r>
      <w:r w:rsidR="00C212AE">
        <w:rPr>
          <w:bCs/>
          <w:sz w:val="28"/>
          <w:szCs w:val="28"/>
          <w:lang w:eastAsia="ar-SA"/>
        </w:rPr>
        <w:t xml:space="preserve">среди инвалидов трудоспособного возраста </w:t>
      </w:r>
      <w:r w:rsidR="00C212AE" w:rsidRPr="001C6C88">
        <w:rPr>
          <w:bCs/>
          <w:sz w:val="28"/>
          <w:szCs w:val="28"/>
          <w:lang w:eastAsia="ar-SA"/>
        </w:rPr>
        <w:t>нуждались</w:t>
      </w:r>
      <w:r w:rsidR="00C212AE">
        <w:rPr>
          <w:bCs/>
          <w:sz w:val="28"/>
          <w:szCs w:val="28"/>
          <w:lang w:eastAsia="ar-SA"/>
        </w:rPr>
        <w:t xml:space="preserve"> 230 человек, получили – 230 пациентов.</w:t>
      </w:r>
    </w:p>
    <w:p w:rsidR="00C212AE" w:rsidRDefault="00E21485" w:rsidP="00E21485">
      <w:pPr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</w:t>
      </w:r>
      <w:r w:rsidR="00C212AE" w:rsidRPr="001C6C88">
        <w:rPr>
          <w:bCs/>
          <w:sz w:val="28"/>
          <w:szCs w:val="28"/>
          <w:lang w:eastAsia="ar-SA"/>
        </w:rPr>
        <w:t>В стационарном лечении нуждались</w:t>
      </w:r>
      <w:r w:rsidR="00C212AE">
        <w:rPr>
          <w:bCs/>
          <w:sz w:val="28"/>
          <w:szCs w:val="28"/>
          <w:lang w:eastAsia="ar-SA"/>
        </w:rPr>
        <w:t xml:space="preserve"> 28 инвалидов, получили 28.</w:t>
      </w:r>
    </w:p>
    <w:p w:rsidR="00C212AE" w:rsidRDefault="00E21485" w:rsidP="00E21485">
      <w:pPr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</w:t>
      </w:r>
      <w:r w:rsidR="00C212AE" w:rsidRPr="0054529B">
        <w:rPr>
          <w:bCs/>
          <w:sz w:val="28"/>
          <w:szCs w:val="28"/>
          <w:lang w:eastAsia="ar-SA"/>
        </w:rPr>
        <w:t>В санаторно-курортном лечении нуждались</w:t>
      </w:r>
      <w:r w:rsidR="00C212AE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166</w:t>
      </w:r>
      <w:r w:rsidR="00C212AE">
        <w:rPr>
          <w:bCs/>
          <w:sz w:val="28"/>
          <w:szCs w:val="28"/>
          <w:lang w:eastAsia="ar-SA"/>
        </w:rPr>
        <w:t xml:space="preserve"> инвалидов, получили – </w:t>
      </w:r>
      <w:r>
        <w:rPr>
          <w:bCs/>
          <w:sz w:val="28"/>
          <w:szCs w:val="28"/>
          <w:lang w:eastAsia="ar-SA"/>
        </w:rPr>
        <w:t>153</w:t>
      </w:r>
      <w:r w:rsidR="00C212AE">
        <w:rPr>
          <w:bCs/>
          <w:sz w:val="28"/>
          <w:szCs w:val="28"/>
          <w:lang w:eastAsia="ar-SA"/>
        </w:rPr>
        <w:t>.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</w:p>
    <w:p w:rsidR="00C212AE" w:rsidRPr="00CD7AB6" w:rsidRDefault="00C212AE" w:rsidP="00C212AE">
      <w:pPr>
        <w:ind w:firstLine="708"/>
        <w:jc w:val="both"/>
        <w:textAlignment w:val="baseline"/>
        <w:rPr>
          <w:b/>
          <w:bCs/>
          <w:sz w:val="28"/>
          <w:szCs w:val="28"/>
          <w:u w:val="single"/>
          <w:lang w:eastAsia="ar-SA"/>
        </w:rPr>
      </w:pP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 w:bidi="ru-RU"/>
        </w:rPr>
      </w:pPr>
      <w:r w:rsidRPr="006644FA">
        <w:rPr>
          <w:b/>
          <w:sz w:val="28"/>
          <w:szCs w:val="28"/>
          <w:lang w:eastAsia="ar-SA" w:bidi="ru-RU"/>
        </w:rPr>
        <w:lastRenderedPageBreak/>
        <w:t xml:space="preserve">Смертность </w:t>
      </w:r>
      <w:r w:rsidRPr="004851CA">
        <w:rPr>
          <w:bCs/>
          <w:sz w:val="28"/>
          <w:szCs w:val="28"/>
          <w:lang w:eastAsia="ar-SA" w:bidi="ru-RU"/>
        </w:rPr>
        <w:t xml:space="preserve">на дому </w:t>
      </w:r>
      <w:r>
        <w:rPr>
          <w:bCs/>
          <w:sz w:val="28"/>
          <w:szCs w:val="28"/>
          <w:lang w:eastAsia="ar-SA" w:bidi="ru-RU"/>
        </w:rPr>
        <w:t>всего – 86, из них мужчин –44, женщин – 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337"/>
        <w:gridCol w:w="2166"/>
        <w:gridCol w:w="2413"/>
      </w:tblGrid>
      <w:tr w:rsidR="00C212AE" w:rsidRPr="00283D5E" w:rsidTr="000F586D">
        <w:trPr>
          <w:trHeight w:val="473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Мужчины</w:t>
            </w:r>
            <w:r w:rsidRPr="00283D5E">
              <w:rPr>
                <w:bCs/>
                <w:sz w:val="26"/>
                <w:szCs w:val="26"/>
                <w:lang w:val="en-US" w:eastAsia="ar-SA"/>
              </w:rPr>
              <w:t xml:space="preserve"> – </w:t>
            </w:r>
            <w:r>
              <w:rPr>
                <w:bCs/>
                <w:sz w:val="26"/>
                <w:szCs w:val="26"/>
                <w:lang w:eastAsia="ar-SA"/>
              </w:rPr>
              <w:t>44</w:t>
            </w:r>
            <w:r w:rsidRPr="00283D5E">
              <w:rPr>
                <w:bCs/>
                <w:sz w:val="26"/>
                <w:szCs w:val="26"/>
                <w:lang w:eastAsia="ar-SA"/>
              </w:rPr>
              <w:t xml:space="preserve"> чел.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Женщины</w:t>
            </w:r>
            <w:r w:rsidRPr="00283D5E">
              <w:rPr>
                <w:bCs/>
                <w:sz w:val="26"/>
                <w:szCs w:val="26"/>
                <w:lang w:val="en-US" w:eastAsia="ar-SA"/>
              </w:rPr>
              <w:t xml:space="preserve"> – </w:t>
            </w:r>
            <w:r>
              <w:rPr>
                <w:bCs/>
                <w:sz w:val="26"/>
                <w:szCs w:val="26"/>
                <w:lang w:eastAsia="ar-SA"/>
              </w:rPr>
              <w:t>42</w:t>
            </w:r>
            <w:r w:rsidRPr="00283D5E">
              <w:rPr>
                <w:bCs/>
                <w:sz w:val="26"/>
                <w:szCs w:val="26"/>
                <w:lang w:eastAsia="ar-SA"/>
              </w:rPr>
              <w:t xml:space="preserve"> чел.</w:t>
            </w:r>
          </w:p>
        </w:tc>
      </w:tr>
      <w:tr w:rsidR="00C212AE" w:rsidRPr="00283D5E" w:rsidTr="000F586D">
        <w:tc>
          <w:tcPr>
            <w:tcW w:w="2518" w:type="dxa"/>
            <w:shd w:val="clear" w:color="auto" w:fill="auto"/>
          </w:tcPr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Трудоспособного возраста</w:t>
            </w:r>
          </w:p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(до 65 лет)</w:t>
            </w:r>
          </w:p>
        </w:tc>
        <w:tc>
          <w:tcPr>
            <w:tcW w:w="2410" w:type="dxa"/>
            <w:shd w:val="clear" w:color="auto" w:fill="auto"/>
          </w:tcPr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Старше трудоспособного возраста</w:t>
            </w:r>
          </w:p>
        </w:tc>
        <w:tc>
          <w:tcPr>
            <w:tcW w:w="2166" w:type="dxa"/>
            <w:shd w:val="clear" w:color="auto" w:fill="auto"/>
          </w:tcPr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Трудоспособного возраста</w:t>
            </w:r>
          </w:p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(до 60 лет)</w:t>
            </w:r>
          </w:p>
        </w:tc>
        <w:tc>
          <w:tcPr>
            <w:tcW w:w="2512" w:type="dxa"/>
            <w:shd w:val="clear" w:color="auto" w:fill="auto"/>
          </w:tcPr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Старше трудоспособного возраста</w:t>
            </w:r>
          </w:p>
        </w:tc>
      </w:tr>
      <w:tr w:rsidR="00C212AE" w:rsidRPr="00283D5E" w:rsidTr="000F586D">
        <w:trPr>
          <w:trHeight w:val="1423"/>
        </w:trPr>
        <w:tc>
          <w:tcPr>
            <w:tcW w:w="2518" w:type="dxa"/>
            <w:shd w:val="clear" w:color="auto" w:fill="auto"/>
          </w:tcPr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16</w:t>
            </w:r>
          </w:p>
          <w:p w:rsidR="00C212AE" w:rsidRPr="00283D5E" w:rsidRDefault="00C212AE" w:rsidP="000F586D">
            <w:pPr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из них:</w:t>
            </w:r>
          </w:p>
          <w:p w:rsidR="00C212AE" w:rsidRPr="00E21485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 xml:space="preserve">ССС – </w:t>
            </w:r>
            <w:r w:rsidR="007E53BF" w:rsidRPr="00E21485">
              <w:rPr>
                <w:bCs/>
                <w:sz w:val="26"/>
                <w:szCs w:val="26"/>
                <w:lang w:eastAsia="ar-SA"/>
              </w:rPr>
              <w:t>10</w:t>
            </w:r>
          </w:p>
          <w:p w:rsidR="00C212A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 xml:space="preserve">Онкология – </w:t>
            </w:r>
            <w:r>
              <w:rPr>
                <w:bCs/>
                <w:sz w:val="26"/>
                <w:szCs w:val="26"/>
                <w:lang w:eastAsia="ar-SA"/>
              </w:rPr>
              <w:t>1</w:t>
            </w:r>
          </w:p>
          <w:p w:rsidR="00C212AE" w:rsidRPr="00E21485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 xml:space="preserve">Прочие - </w:t>
            </w:r>
            <w:r w:rsidR="007E53BF" w:rsidRPr="00E21485">
              <w:rPr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28</w:t>
            </w:r>
          </w:p>
          <w:p w:rsidR="00C212AE" w:rsidRPr="00283D5E" w:rsidRDefault="00C212AE" w:rsidP="000F586D">
            <w:pPr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из них:</w:t>
            </w:r>
          </w:p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ССС –</w:t>
            </w:r>
            <w:r w:rsidR="007E53BF">
              <w:rPr>
                <w:bCs/>
                <w:sz w:val="26"/>
                <w:szCs w:val="26"/>
                <w:lang w:eastAsia="ar-SA"/>
              </w:rPr>
              <w:t>23</w:t>
            </w:r>
          </w:p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 xml:space="preserve">Онкология – </w:t>
            </w:r>
            <w:r>
              <w:rPr>
                <w:bCs/>
                <w:sz w:val="26"/>
                <w:szCs w:val="26"/>
                <w:lang w:eastAsia="ar-SA"/>
              </w:rPr>
              <w:t>3</w:t>
            </w:r>
          </w:p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Прочие -</w:t>
            </w:r>
            <w:r w:rsidR="007E53BF">
              <w:rPr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C212AE" w:rsidRPr="001636CB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5</w:t>
            </w:r>
          </w:p>
          <w:p w:rsidR="00C212AE" w:rsidRPr="00283D5E" w:rsidRDefault="00C212AE" w:rsidP="000F586D">
            <w:pPr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из них:</w:t>
            </w:r>
          </w:p>
          <w:p w:rsidR="00C212A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ССС –</w:t>
            </w:r>
            <w:r>
              <w:rPr>
                <w:bCs/>
                <w:sz w:val="26"/>
                <w:szCs w:val="26"/>
                <w:lang w:eastAsia="ar-SA"/>
              </w:rPr>
              <w:t xml:space="preserve"> 2</w:t>
            </w:r>
          </w:p>
          <w:p w:rsidR="00C212AE" w:rsidRPr="00734AE7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Онкология-1</w:t>
            </w:r>
          </w:p>
          <w:p w:rsidR="00C212AE" w:rsidRPr="00734AE7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 xml:space="preserve">Прочие - </w:t>
            </w:r>
            <w:r>
              <w:rPr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12" w:type="dxa"/>
            <w:shd w:val="clear" w:color="auto" w:fill="auto"/>
          </w:tcPr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37</w:t>
            </w:r>
          </w:p>
          <w:p w:rsidR="00C212AE" w:rsidRPr="00283D5E" w:rsidRDefault="00C212AE" w:rsidP="000F586D">
            <w:pPr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>из них:</w:t>
            </w:r>
          </w:p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 xml:space="preserve">ССС – </w:t>
            </w:r>
            <w:r w:rsidR="007E53BF">
              <w:rPr>
                <w:bCs/>
                <w:sz w:val="26"/>
                <w:szCs w:val="26"/>
                <w:lang w:eastAsia="ar-SA"/>
              </w:rPr>
              <w:t>30</w:t>
            </w:r>
          </w:p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 xml:space="preserve">Онкология – </w:t>
            </w:r>
            <w:r>
              <w:rPr>
                <w:bCs/>
                <w:sz w:val="26"/>
                <w:szCs w:val="26"/>
                <w:lang w:eastAsia="ar-SA"/>
              </w:rPr>
              <w:t>6</w:t>
            </w:r>
          </w:p>
          <w:p w:rsidR="00C212AE" w:rsidRPr="00283D5E" w:rsidRDefault="00C212AE" w:rsidP="000F586D">
            <w:pPr>
              <w:jc w:val="center"/>
              <w:textAlignment w:val="baseline"/>
              <w:rPr>
                <w:bCs/>
                <w:sz w:val="26"/>
                <w:szCs w:val="26"/>
                <w:lang w:eastAsia="ar-SA"/>
              </w:rPr>
            </w:pPr>
            <w:r w:rsidRPr="00283D5E">
              <w:rPr>
                <w:bCs/>
                <w:sz w:val="26"/>
                <w:szCs w:val="26"/>
                <w:lang w:eastAsia="ar-SA"/>
              </w:rPr>
              <w:t xml:space="preserve">Прочие </w:t>
            </w:r>
            <w:r>
              <w:rPr>
                <w:bCs/>
                <w:sz w:val="26"/>
                <w:szCs w:val="26"/>
                <w:lang w:eastAsia="ar-SA"/>
              </w:rPr>
              <w:t>–</w:t>
            </w:r>
            <w:r w:rsidR="007E53BF">
              <w:rPr>
                <w:bCs/>
                <w:sz w:val="26"/>
                <w:szCs w:val="26"/>
                <w:lang w:eastAsia="ar-SA"/>
              </w:rPr>
              <w:t>1</w:t>
            </w:r>
          </w:p>
        </w:tc>
      </w:tr>
    </w:tbl>
    <w:p w:rsidR="00C212AE" w:rsidRPr="002D2A04" w:rsidRDefault="00C212AE" w:rsidP="00C212AE">
      <w:pPr>
        <w:ind w:firstLine="708"/>
        <w:jc w:val="both"/>
        <w:textAlignment w:val="baseline"/>
        <w:rPr>
          <w:bCs/>
          <w:sz w:val="14"/>
          <w:szCs w:val="14"/>
          <w:lang w:eastAsia="ar-SA" w:bidi="ru-RU"/>
        </w:rPr>
      </w:pP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 w:bidi="ru-RU"/>
        </w:rPr>
      </w:pPr>
      <w:r w:rsidRPr="004851CA">
        <w:rPr>
          <w:bCs/>
          <w:sz w:val="28"/>
          <w:szCs w:val="28"/>
          <w:lang w:eastAsia="ar-SA" w:bidi="ru-RU"/>
        </w:rPr>
        <w:t>В общей структуре смертности возраст умерших мужчин и женщин остается прежн</w:t>
      </w:r>
      <w:r>
        <w:rPr>
          <w:bCs/>
          <w:sz w:val="28"/>
          <w:szCs w:val="28"/>
          <w:lang w:eastAsia="ar-SA" w:bidi="ru-RU"/>
        </w:rPr>
        <w:t>и</w:t>
      </w:r>
      <w:r w:rsidRPr="004851CA">
        <w:rPr>
          <w:bCs/>
          <w:sz w:val="28"/>
          <w:szCs w:val="28"/>
          <w:lang w:eastAsia="ar-SA" w:bidi="ru-RU"/>
        </w:rPr>
        <w:t xml:space="preserve">м – чаще умирают люди 70 лет и старше. </w:t>
      </w:r>
      <w:r>
        <w:rPr>
          <w:bCs/>
          <w:sz w:val="28"/>
          <w:szCs w:val="28"/>
          <w:lang w:eastAsia="ar-SA" w:bidi="ru-RU"/>
        </w:rPr>
        <w:t xml:space="preserve"> 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u w:val="single"/>
          <w:lang w:eastAsia="ar-SA"/>
        </w:rPr>
      </w:pPr>
      <w:r w:rsidRPr="00CD7AB6">
        <w:rPr>
          <w:bCs/>
          <w:sz w:val="28"/>
          <w:szCs w:val="28"/>
          <w:u w:val="single"/>
          <w:lang w:val="en-US" w:eastAsia="ar-SA"/>
        </w:rPr>
        <w:t>I</w:t>
      </w:r>
      <w:r w:rsidRPr="00CD7AB6">
        <w:rPr>
          <w:bCs/>
          <w:sz w:val="28"/>
          <w:szCs w:val="28"/>
          <w:u w:val="single"/>
          <w:lang w:eastAsia="ar-SA"/>
        </w:rPr>
        <w:t xml:space="preserve"> место – </w:t>
      </w:r>
      <w:r>
        <w:rPr>
          <w:bCs/>
          <w:sz w:val="28"/>
          <w:szCs w:val="28"/>
          <w:u w:val="single"/>
          <w:lang w:eastAsia="ar-SA"/>
        </w:rPr>
        <w:t xml:space="preserve">сердечно-сосудистые </w:t>
      </w:r>
      <w:r w:rsidRPr="00CD7AB6">
        <w:rPr>
          <w:bCs/>
          <w:sz w:val="28"/>
          <w:szCs w:val="28"/>
          <w:u w:val="single"/>
          <w:lang w:eastAsia="ar-SA"/>
        </w:rPr>
        <w:t>заболевания</w:t>
      </w:r>
    </w:p>
    <w:p w:rsidR="007E53BF" w:rsidRDefault="007E53BF" w:rsidP="007E53BF">
      <w:pPr>
        <w:jc w:val="both"/>
        <w:textAlignment w:val="baseline"/>
        <w:rPr>
          <w:bCs/>
          <w:sz w:val="28"/>
          <w:szCs w:val="28"/>
          <w:u w:val="single"/>
          <w:lang w:eastAsia="ar-SA"/>
        </w:rPr>
      </w:pPr>
      <w:r w:rsidRPr="007E53BF">
        <w:rPr>
          <w:bCs/>
          <w:sz w:val="28"/>
          <w:szCs w:val="28"/>
          <w:lang w:eastAsia="ar-SA"/>
        </w:rPr>
        <w:t xml:space="preserve">    </w:t>
      </w:r>
      <w:r>
        <w:rPr>
          <w:bCs/>
          <w:sz w:val="28"/>
          <w:szCs w:val="28"/>
          <w:lang w:eastAsia="ar-SA"/>
        </w:rPr>
        <w:t xml:space="preserve">      </w:t>
      </w:r>
      <w:r w:rsidRPr="007E53BF">
        <w:rPr>
          <w:bCs/>
          <w:sz w:val="28"/>
          <w:szCs w:val="28"/>
          <w:u w:val="single"/>
          <w:lang w:val="en-US" w:eastAsia="ar-SA"/>
        </w:rPr>
        <w:t>II</w:t>
      </w:r>
      <w:r w:rsidRPr="007E53BF">
        <w:rPr>
          <w:bCs/>
          <w:sz w:val="28"/>
          <w:szCs w:val="28"/>
          <w:u w:val="single"/>
          <w:lang w:eastAsia="ar-SA"/>
        </w:rPr>
        <w:t xml:space="preserve"> место – онкологические заболевания</w:t>
      </w:r>
    </w:p>
    <w:p w:rsidR="000D2E54" w:rsidRDefault="000D2E54" w:rsidP="000D2E54">
      <w:pPr>
        <w:ind w:firstLine="708"/>
        <w:jc w:val="both"/>
        <w:textAlignment w:val="baseline"/>
        <w:rPr>
          <w:bCs/>
          <w:sz w:val="28"/>
          <w:szCs w:val="28"/>
          <w:u w:val="single"/>
          <w:lang w:eastAsia="ar-SA"/>
        </w:rPr>
      </w:pPr>
      <w:r w:rsidRPr="00CD7AB6">
        <w:rPr>
          <w:bCs/>
          <w:sz w:val="28"/>
          <w:szCs w:val="28"/>
          <w:u w:val="single"/>
          <w:lang w:val="en-US" w:eastAsia="ar-SA"/>
        </w:rPr>
        <w:t>II</w:t>
      </w:r>
      <w:r w:rsidR="007E53BF">
        <w:rPr>
          <w:bCs/>
          <w:sz w:val="28"/>
          <w:szCs w:val="28"/>
          <w:u w:val="single"/>
          <w:lang w:val="en-US" w:eastAsia="ar-SA"/>
        </w:rPr>
        <w:t>I</w:t>
      </w:r>
      <w:r w:rsidRPr="00CD7AB6">
        <w:rPr>
          <w:bCs/>
          <w:sz w:val="28"/>
          <w:szCs w:val="28"/>
          <w:u w:val="single"/>
          <w:lang w:eastAsia="ar-SA"/>
        </w:rPr>
        <w:t xml:space="preserve"> место – </w:t>
      </w:r>
      <w:r>
        <w:rPr>
          <w:bCs/>
          <w:sz w:val="28"/>
          <w:szCs w:val="28"/>
          <w:u w:val="single"/>
          <w:lang w:eastAsia="ar-SA"/>
        </w:rPr>
        <w:t xml:space="preserve">прочие </w:t>
      </w:r>
      <w:r w:rsidRPr="00CD7AB6">
        <w:rPr>
          <w:bCs/>
          <w:sz w:val="28"/>
          <w:szCs w:val="28"/>
          <w:u w:val="single"/>
          <w:lang w:eastAsia="ar-SA"/>
        </w:rPr>
        <w:t>заболевания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Всего г</w:t>
      </w:r>
      <w:r w:rsidRPr="002D2A04">
        <w:rPr>
          <w:b/>
          <w:sz w:val="28"/>
          <w:szCs w:val="28"/>
          <w:lang w:eastAsia="ar-SA"/>
        </w:rPr>
        <w:t>оспитализировано</w:t>
      </w:r>
      <w:r>
        <w:rPr>
          <w:b/>
          <w:sz w:val="28"/>
          <w:szCs w:val="28"/>
          <w:lang w:eastAsia="ar-SA"/>
        </w:rPr>
        <w:t xml:space="preserve"> пациентов</w:t>
      </w:r>
      <w:r>
        <w:rPr>
          <w:bCs/>
          <w:sz w:val="28"/>
          <w:szCs w:val="28"/>
          <w:lang w:eastAsia="ar-SA"/>
        </w:rPr>
        <w:t xml:space="preserve"> в 2023 г.: 1161человек;</w:t>
      </w:r>
    </w:p>
    <w:p w:rsidR="00C212AE" w:rsidRDefault="00C212AE" w:rsidP="00C212AE">
      <w:pPr>
        <w:ind w:firstLine="2977"/>
        <w:jc w:val="both"/>
        <w:textAlignment w:val="baseline"/>
        <w:rPr>
          <w:bCs/>
          <w:sz w:val="28"/>
          <w:szCs w:val="28"/>
          <w:lang w:eastAsia="ar-SA"/>
        </w:rPr>
      </w:pPr>
      <w:proofErr w:type="spellStart"/>
      <w:r>
        <w:rPr>
          <w:bCs/>
          <w:sz w:val="28"/>
          <w:szCs w:val="28"/>
          <w:lang w:eastAsia="ar-SA"/>
        </w:rPr>
        <w:t>Планово</w:t>
      </w:r>
      <w:proofErr w:type="spellEnd"/>
      <w:r>
        <w:rPr>
          <w:bCs/>
          <w:sz w:val="28"/>
          <w:szCs w:val="28"/>
          <w:lang w:eastAsia="ar-SA"/>
        </w:rPr>
        <w:t xml:space="preserve"> – 1025 человек;</w:t>
      </w:r>
    </w:p>
    <w:p w:rsidR="00C212AE" w:rsidRDefault="00C212AE" w:rsidP="00C212AE">
      <w:pPr>
        <w:ind w:firstLine="2977"/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По «03» – 136 человек;</w:t>
      </w:r>
    </w:p>
    <w:p w:rsidR="00C212AE" w:rsidRPr="00CC60C1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  <w:r w:rsidRPr="002D2A04">
        <w:rPr>
          <w:b/>
          <w:sz w:val="28"/>
          <w:szCs w:val="28"/>
          <w:lang w:eastAsia="ar-SA"/>
        </w:rPr>
        <w:t>В санаторно-курортном лечении</w:t>
      </w:r>
      <w:r>
        <w:rPr>
          <w:bCs/>
          <w:sz w:val="28"/>
          <w:szCs w:val="28"/>
          <w:lang w:eastAsia="ar-SA"/>
        </w:rPr>
        <w:t xml:space="preserve"> (льготная категория) нуждались – </w:t>
      </w:r>
      <w:r w:rsidR="00E21485">
        <w:rPr>
          <w:bCs/>
          <w:sz w:val="28"/>
          <w:szCs w:val="28"/>
          <w:lang w:eastAsia="ar-SA"/>
        </w:rPr>
        <w:t>666</w:t>
      </w:r>
      <w:r>
        <w:rPr>
          <w:bCs/>
          <w:sz w:val="28"/>
          <w:szCs w:val="28"/>
          <w:lang w:eastAsia="ar-SA"/>
        </w:rPr>
        <w:t xml:space="preserve">, получили </w:t>
      </w:r>
      <w:r w:rsidR="00E21485">
        <w:rPr>
          <w:bCs/>
          <w:sz w:val="28"/>
          <w:szCs w:val="28"/>
          <w:lang w:eastAsia="ar-SA"/>
        </w:rPr>
        <w:t>582</w:t>
      </w:r>
      <w:r>
        <w:rPr>
          <w:bCs/>
          <w:sz w:val="28"/>
          <w:szCs w:val="28"/>
          <w:lang w:eastAsia="ar-SA"/>
        </w:rPr>
        <w:t>чел.; не льготная категория: нуждались 541, получили – 437 чел. Всего нуждались</w:t>
      </w:r>
      <w:r w:rsidRPr="00B14B60">
        <w:rPr>
          <w:bCs/>
          <w:sz w:val="28"/>
          <w:szCs w:val="28"/>
          <w:lang w:eastAsia="ar-SA"/>
        </w:rPr>
        <w:t xml:space="preserve">: </w:t>
      </w:r>
      <w:r w:rsidR="00E21485">
        <w:rPr>
          <w:bCs/>
          <w:sz w:val="28"/>
          <w:szCs w:val="28"/>
          <w:lang w:eastAsia="ar-SA"/>
        </w:rPr>
        <w:t>1207</w:t>
      </w:r>
      <w:r w:rsidRPr="00B14B60">
        <w:rPr>
          <w:bCs/>
          <w:sz w:val="28"/>
          <w:szCs w:val="28"/>
          <w:lang w:eastAsia="ar-SA"/>
        </w:rPr>
        <w:t xml:space="preserve"> чел.,</w:t>
      </w:r>
      <w:r>
        <w:rPr>
          <w:bCs/>
          <w:sz w:val="28"/>
          <w:szCs w:val="28"/>
          <w:lang w:eastAsia="ar-SA"/>
        </w:rPr>
        <w:t xml:space="preserve"> получили</w:t>
      </w:r>
      <w:r w:rsidRPr="00B14B60">
        <w:rPr>
          <w:bCs/>
          <w:sz w:val="28"/>
          <w:szCs w:val="28"/>
          <w:lang w:eastAsia="ar-SA"/>
        </w:rPr>
        <w:t xml:space="preserve">: </w:t>
      </w:r>
      <w:r w:rsidR="00E21485">
        <w:rPr>
          <w:bCs/>
          <w:sz w:val="28"/>
          <w:szCs w:val="28"/>
          <w:lang w:eastAsia="ar-SA"/>
        </w:rPr>
        <w:t>1019</w:t>
      </w:r>
      <w:r>
        <w:rPr>
          <w:bCs/>
          <w:sz w:val="28"/>
          <w:szCs w:val="28"/>
          <w:lang w:eastAsia="ar-SA"/>
        </w:rPr>
        <w:t xml:space="preserve"> чел.</w:t>
      </w:r>
    </w:p>
    <w:p w:rsidR="00C212AE" w:rsidRPr="004851CA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</w:t>
      </w:r>
      <w:r w:rsidRPr="00CC60C1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2023 г.</w:t>
      </w:r>
      <w:r w:rsidRPr="00103FE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</w:t>
      </w:r>
      <w:r w:rsidRPr="00CC60C1">
        <w:rPr>
          <w:bCs/>
          <w:sz w:val="28"/>
          <w:szCs w:val="28"/>
          <w:lang w:eastAsia="ar-SA"/>
        </w:rPr>
        <w:t>роведено</w:t>
      </w:r>
      <w:r>
        <w:rPr>
          <w:bCs/>
          <w:sz w:val="28"/>
          <w:szCs w:val="28"/>
          <w:lang w:eastAsia="ar-SA"/>
        </w:rPr>
        <w:t xml:space="preserve">: </w:t>
      </w:r>
      <w:r w:rsidRPr="002D2A04">
        <w:rPr>
          <w:b/>
          <w:sz w:val="28"/>
          <w:szCs w:val="28"/>
          <w:lang w:eastAsia="ar-SA"/>
        </w:rPr>
        <w:t>КТ</w:t>
      </w:r>
      <w:r w:rsidRPr="00CC60C1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исследований</w:t>
      </w:r>
      <w:r w:rsidRPr="00CC60C1">
        <w:rPr>
          <w:bCs/>
          <w:sz w:val="28"/>
          <w:szCs w:val="28"/>
          <w:lang w:eastAsia="ar-SA"/>
        </w:rPr>
        <w:t xml:space="preserve">– </w:t>
      </w:r>
      <w:r w:rsidR="00E21485">
        <w:rPr>
          <w:bCs/>
          <w:sz w:val="28"/>
          <w:szCs w:val="28"/>
          <w:lang w:eastAsia="ar-SA"/>
        </w:rPr>
        <w:t>925</w:t>
      </w:r>
      <w:r>
        <w:rPr>
          <w:bCs/>
          <w:sz w:val="28"/>
          <w:szCs w:val="28"/>
          <w:lang w:eastAsia="ar-SA"/>
        </w:rPr>
        <w:t xml:space="preserve">; </w:t>
      </w:r>
      <w:r w:rsidRPr="002D2A04">
        <w:rPr>
          <w:b/>
          <w:sz w:val="28"/>
          <w:szCs w:val="28"/>
          <w:lang w:eastAsia="ar-SA"/>
        </w:rPr>
        <w:t>МРТ</w:t>
      </w:r>
      <w:r>
        <w:rPr>
          <w:bCs/>
          <w:sz w:val="28"/>
          <w:szCs w:val="28"/>
          <w:lang w:eastAsia="ar-SA"/>
        </w:rPr>
        <w:t xml:space="preserve"> – </w:t>
      </w:r>
      <w:r w:rsidR="00E21485">
        <w:rPr>
          <w:bCs/>
          <w:sz w:val="28"/>
          <w:szCs w:val="28"/>
          <w:lang w:eastAsia="ar-SA"/>
        </w:rPr>
        <w:t>675</w:t>
      </w:r>
      <w:r>
        <w:rPr>
          <w:bCs/>
          <w:sz w:val="28"/>
          <w:szCs w:val="28"/>
          <w:lang w:eastAsia="ar-SA"/>
        </w:rPr>
        <w:t>.  Всего: 1</w:t>
      </w:r>
      <w:r w:rsidR="00E21485">
        <w:rPr>
          <w:bCs/>
          <w:sz w:val="28"/>
          <w:szCs w:val="28"/>
          <w:lang w:eastAsia="ar-SA"/>
        </w:rPr>
        <w:t>600</w:t>
      </w:r>
      <w:r>
        <w:rPr>
          <w:bCs/>
          <w:sz w:val="28"/>
          <w:szCs w:val="28"/>
          <w:lang w:eastAsia="ar-SA"/>
        </w:rPr>
        <w:t>.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  <w:r w:rsidRPr="00CD7AB6">
        <w:rPr>
          <w:b/>
          <w:bCs/>
          <w:sz w:val="28"/>
          <w:szCs w:val="28"/>
          <w:u w:val="single"/>
          <w:lang w:eastAsia="ar-SA" w:bidi="ru-RU"/>
        </w:rPr>
        <w:t xml:space="preserve">Льготной категории населения </w:t>
      </w:r>
      <w:r>
        <w:rPr>
          <w:b/>
          <w:bCs/>
          <w:sz w:val="28"/>
          <w:szCs w:val="28"/>
          <w:u w:val="single"/>
          <w:lang w:eastAsia="ar-SA" w:bidi="ru-RU"/>
        </w:rPr>
        <w:t>– 3 213</w:t>
      </w:r>
      <w:r w:rsidRPr="00EA6FAD">
        <w:rPr>
          <w:bCs/>
          <w:sz w:val="28"/>
          <w:szCs w:val="28"/>
          <w:lang w:eastAsia="ar-SA" w:bidi="ru-RU"/>
        </w:rPr>
        <w:t xml:space="preserve">. </w:t>
      </w:r>
      <w:r>
        <w:rPr>
          <w:bCs/>
          <w:sz w:val="28"/>
          <w:szCs w:val="28"/>
          <w:lang w:eastAsia="ar-SA" w:bidi="ru-RU"/>
        </w:rPr>
        <w:t xml:space="preserve">Право </w:t>
      </w:r>
      <w:r w:rsidRPr="00F0071B">
        <w:rPr>
          <w:bCs/>
          <w:sz w:val="28"/>
          <w:szCs w:val="28"/>
          <w:lang w:eastAsia="ar-SA" w:bidi="ru-RU"/>
        </w:rPr>
        <w:t>на получение государственной социальной помощи</w:t>
      </w:r>
      <w:r>
        <w:rPr>
          <w:bCs/>
          <w:sz w:val="28"/>
          <w:szCs w:val="28"/>
          <w:lang w:eastAsia="ar-SA" w:bidi="ru-RU"/>
        </w:rPr>
        <w:t xml:space="preserve"> в виде набора социальных услуг – 2 739 пациента. </w:t>
      </w:r>
      <w:r w:rsidRPr="00EA6FAD">
        <w:rPr>
          <w:bCs/>
          <w:sz w:val="28"/>
          <w:szCs w:val="28"/>
          <w:lang w:eastAsia="ar-SA" w:bidi="ru-RU"/>
        </w:rPr>
        <w:t>Лекарственное обеспечение пациенты получают своевременно. При отсутствии лекарственного препарата льготный рецепт регистрируется в журнале формы №</w:t>
      </w:r>
      <w:r>
        <w:rPr>
          <w:bCs/>
          <w:sz w:val="28"/>
          <w:szCs w:val="28"/>
          <w:lang w:eastAsia="ar-SA" w:bidi="ru-RU"/>
        </w:rPr>
        <w:t xml:space="preserve"> </w:t>
      </w:r>
      <w:r w:rsidRPr="00EA6FAD">
        <w:rPr>
          <w:bCs/>
          <w:sz w:val="28"/>
          <w:szCs w:val="28"/>
          <w:lang w:eastAsia="ar-SA" w:bidi="ru-RU"/>
        </w:rPr>
        <w:t>11.</w:t>
      </w:r>
      <w:r>
        <w:rPr>
          <w:bCs/>
          <w:sz w:val="28"/>
          <w:szCs w:val="28"/>
          <w:lang w:eastAsia="ar-SA" w:bidi="ru-RU"/>
        </w:rPr>
        <w:t xml:space="preserve"> Всего записей за 2023 г. – 329, все пациенты обеспечены. Протоколов на индивидуальную закупку лекарственных препаратов по жизненным показаниям оформлено – 42, все пациенты обеспечены.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</w:p>
    <w:p w:rsidR="00C212AE" w:rsidRPr="003E2754" w:rsidRDefault="00C212AE" w:rsidP="00C212AE">
      <w:pPr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3E2754">
        <w:rPr>
          <w:b/>
          <w:bCs/>
          <w:sz w:val="28"/>
          <w:szCs w:val="28"/>
          <w:lang w:eastAsia="ar-SA"/>
        </w:rPr>
        <w:t>Профилактическая работа.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  <w:r w:rsidRPr="003E2754">
        <w:rPr>
          <w:bCs/>
          <w:sz w:val="28"/>
          <w:szCs w:val="28"/>
          <w:lang w:eastAsia="ar-SA"/>
        </w:rPr>
        <w:t>Во исполнени</w:t>
      </w:r>
      <w:r>
        <w:rPr>
          <w:bCs/>
          <w:sz w:val="28"/>
          <w:szCs w:val="28"/>
          <w:lang w:eastAsia="ar-SA"/>
        </w:rPr>
        <w:t>е</w:t>
      </w:r>
      <w:r w:rsidRPr="003E2754">
        <w:rPr>
          <w:bCs/>
          <w:sz w:val="28"/>
          <w:szCs w:val="28"/>
          <w:lang w:eastAsia="ar-SA"/>
        </w:rPr>
        <w:t xml:space="preserve"> приказа МЗ</w:t>
      </w:r>
      <w:r>
        <w:rPr>
          <w:bCs/>
          <w:sz w:val="28"/>
          <w:szCs w:val="28"/>
          <w:lang w:eastAsia="ar-SA"/>
        </w:rPr>
        <w:t xml:space="preserve"> </w:t>
      </w:r>
      <w:r w:rsidRPr="003E2754">
        <w:rPr>
          <w:bCs/>
          <w:sz w:val="28"/>
          <w:szCs w:val="28"/>
          <w:lang w:eastAsia="ar-SA"/>
        </w:rPr>
        <w:t>РФ от 27 апреля 2021 г. № 404н "Об утверждении Порядка проведения профилактического медицинского осмотра и диспансеризации определенных групп взрослого населения</w:t>
      </w:r>
      <w:r>
        <w:rPr>
          <w:bCs/>
          <w:sz w:val="28"/>
          <w:szCs w:val="28"/>
          <w:lang w:eastAsia="ar-SA"/>
        </w:rPr>
        <w:t xml:space="preserve"> по выявлению хронических неинфекционных заболеваний</w:t>
      </w:r>
      <w:r w:rsidRPr="003E2754">
        <w:rPr>
          <w:bCs/>
          <w:sz w:val="28"/>
          <w:szCs w:val="28"/>
          <w:lang w:eastAsia="ar-SA"/>
        </w:rPr>
        <w:t>"</w:t>
      </w:r>
      <w:r>
        <w:rPr>
          <w:bCs/>
          <w:sz w:val="28"/>
          <w:szCs w:val="28"/>
          <w:lang w:eastAsia="ar-SA"/>
        </w:rPr>
        <w:t xml:space="preserve"> и приказа МЗ РФ от 01.07.2021 г. №698н «</w:t>
      </w:r>
      <w:r w:rsidRPr="00B355A7">
        <w:rPr>
          <w:bCs/>
          <w:sz w:val="28"/>
          <w:szCs w:val="28"/>
          <w:lang w:eastAsia="ar-SA"/>
        </w:rPr>
        <w:t>Об утверждении Порядка направления граждан на прохождение углубленной диспансеризации,</w:t>
      </w:r>
      <w:r>
        <w:rPr>
          <w:bCs/>
          <w:sz w:val="28"/>
          <w:szCs w:val="28"/>
          <w:lang w:eastAsia="ar-SA"/>
        </w:rPr>
        <w:t xml:space="preserve"> профилактического осмотра</w:t>
      </w:r>
      <w:r w:rsidRPr="00B355A7">
        <w:rPr>
          <w:bCs/>
          <w:sz w:val="28"/>
          <w:szCs w:val="28"/>
          <w:lang w:eastAsia="ar-SA"/>
        </w:rPr>
        <w:t xml:space="preserve"> включая категории граждан, проходящих углубленную диспансеризацию в первоочередном порядке</w:t>
      </w:r>
      <w:r>
        <w:rPr>
          <w:bCs/>
          <w:sz w:val="28"/>
          <w:szCs w:val="28"/>
          <w:lang w:eastAsia="ar-SA"/>
        </w:rPr>
        <w:t>»,</w:t>
      </w:r>
      <w:r w:rsidRPr="003E2754">
        <w:rPr>
          <w:bCs/>
          <w:sz w:val="28"/>
          <w:szCs w:val="28"/>
          <w:lang w:eastAsia="ar-SA"/>
        </w:rPr>
        <w:t xml:space="preserve"> в поликлиническом отделении «Капотня» </w:t>
      </w:r>
      <w:r>
        <w:rPr>
          <w:bCs/>
          <w:sz w:val="28"/>
          <w:szCs w:val="28"/>
          <w:lang w:eastAsia="ar-SA"/>
        </w:rPr>
        <w:t xml:space="preserve">в 2023 г. проведена диспансеризация взрослого населения по раннему выявлению хронических неинфекционных заболеваний и углубленная диспансеризация </w:t>
      </w:r>
      <w:r>
        <w:rPr>
          <w:bCs/>
          <w:sz w:val="28"/>
          <w:szCs w:val="28"/>
          <w:lang w:eastAsia="ar-SA"/>
        </w:rPr>
        <w:lastRenderedPageBreak/>
        <w:t xml:space="preserve">пациентов перенесших </w:t>
      </w:r>
      <w:r>
        <w:rPr>
          <w:bCs/>
          <w:sz w:val="28"/>
          <w:szCs w:val="28"/>
          <w:lang w:val="en-US" w:eastAsia="ar-SA"/>
        </w:rPr>
        <w:t>COVID</w:t>
      </w:r>
      <w:r>
        <w:rPr>
          <w:bCs/>
          <w:sz w:val="28"/>
          <w:szCs w:val="28"/>
          <w:lang w:eastAsia="ar-SA"/>
        </w:rPr>
        <w:t>-19, а также профилактический осмотр взрослого населения.</w:t>
      </w:r>
    </w:p>
    <w:p w:rsidR="00C212AE" w:rsidRDefault="00C212AE" w:rsidP="00C212AE">
      <w:pPr>
        <w:ind w:firstLine="708"/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План ДВН: </w:t>
      </w:r>
      <w:r w:rsidR="007E53BF" w:rsidRPr="007E53BF">
        <w:rPr>
          <w:bCs/>
          <w:sz w:val="28"/>
          <w:szCs w:val="28"/>
          <w:lang w:eastAsia="ar-SA"/>
        </w:rPr>
        <w:t>8 936</w:t>
      </w:r>
      <w:r>
        <w:rPr>
          <w:bCs/>
          <w:sz w:val="28"/>
          <w:szCs w:val="28"/>
          <w:lang w:eastAsia="ar-SA"/>
        </w:rPr>
        <w:t xml:space="preserve"> чел.</w:t>
      </w:r>
    </w:p>
    <w:p w:rsidR="00C212AE" w:rsidRDefault="00C212AE" w:rsidP="00C212AE">
      <w:pPr>
        <w:ind w:firstLine="680"/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Выполнено – </w:t>
      </w:r>
      <w:r w:rsidR="007E53BF" w:rsidRPr="007E53BF">
        <w:rPr>
          <w:bCs/>
          <w:sz w:val="28"/>
          <w:szCs w:val="28"/>
          <w:lang w:eastAsia="ar-SA"/>
        </w:rPr>
        <w:t>7 200</w:t>
      </w:r>
      <w:r>
        <w:rPr>
          <w:bCs/>
          <w:sz w:val="28"/>
          <w:szCs w:val="28"/>
          <w:lang w:eastAsia="ar-SA"/>
        </w:rPr>
        <w:t xml:space="preserve"> чел. что составляет </w:t>
      </w:r>
      <w:r w:rsidR="007E53BF" w:rsidRPr="007E53BF">
        <w:rPr>
          <w:bCs/>
          <w:sz w:val="28"/>
          <w:szCs w:val="28"/>
          <w:lang w:eastAsia="ar-SA"/>
        </w:rPr>
        <w:t>80</w:t>
      </w:r>
      <w:r>
        <w:rPr>
          <w:bCs/>
          <w:sz w:val="28"/>
          <w:szCs w:val="28"/>
          <w:lang w:eastAsia="ar-SA"/>
        </w:rPr>
        <w:t>%</w:t>
      </w:r>
    </w:p>
    <w:p w:rsidR="00C212AE" w:rsidRDefault="00C212AE" w:rsidP="00C212AE">
      <w:pPr>
        <w:ind w:firstLine="680"/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План профилактического осмотра – </w:t>
      </w:r>
      <w:r w:rsidR="007E53BF" w:rsidRPr="007E53BF">
        <w:rPr>
          <w:bCs/>
          <w:sz w:val="28"/>
          <w:szCs w:val="28"/>
          <w:lang w:eastAsia="ar-SA"/>
        </w:rPr>
        <w:t>1 800</w:t>
      </w:r>
      <w:r>
        <w:rPr>
          <w:bCs/>
          <w:sz w:val="28"/>
          <w:szCs w:val="28"/>
          <w:lang w:eastAsia="ar-SA"/>
        </w:rPr>
        <w:t xml:space="preserve"> чел.</w:t>
      </w:r>
    </w:p>
    <w:p w:rsidR="00C212AE" w:rsidRDefault="00C212AE" w:rsidP="00C212AE">
      <w:pPr>
        <w:ind w:firstLine="680"/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Выполнено – 1 </w:t>
      </w:r>
      <w:r w:rsidR="007E53BF" w:rsidRPr="007E53BF">
        <w:rPr>
          <w:bCs/>
          <w:sz w:val="28"/>
          <w:szCs w:val="28"/>
          <w:lang w:eastAsia="ar-SA"/>
        </w:rPr>
        <w:t>800</w:t>
      </w:r>
      <w:r>
        <w:rPr>
          <w:bCs/>
          <w:sz w:val="28"/>
          <w:szCs w:val="28"/>
          <w:lang w:eastAsia="ar-SA"/>
        </w:rPr>
        <w:t xml:space="preserve"> чел., что составляет </w:t>
      </w:r>
      <w:r w:rsidR="007E53BF" w:rsidRPr="007E53BF">
        <w:rPr>
          <w:bCs/>
          <w:sz w:val="28"/>
          <w:szCs w:val="28"/>
          <w:lang w:eastAsia="ar-SA"/>
        </w:rPr>
        <w:t>100</w:t>
      </w:r>
      <w:r>
        <w:rPr>
          <w:bCs/>
          <w:sz w:val="28"/>
          <w:szCs w:val="28"/>
          <w:lang w:eastAsia="ar-SA"/>
        </w:rPr>
        <w:t xml:space="preserve">% </w:t>
      </w:r>
    </w:p>
    <w:p w:rsidR="00C212AE" w:rsidRDefault="007E53BF" w:rsidP="00C212AE">
      <w:pPr>
        <w:ind w:firstLine="680"/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План углубленной диспансеризации- 1000 чел.</w:t>
      </w:r>
    </w:p>
    <w:p w:rsidR="007E53BF" w:rsidRDefault="007E53BF" w:rsidP="00C212AE">
      <w:pPr>
        <w:ind w:firstLine="680"/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Выполнено -800 чел., что составляет – 80%</w:t>
      </w:r>
    </w:p>
    <w:p w:rsidR="00C212AE" w:rsidRDefault="00C212AE" w:rsidP="00C212AE">
      <w:pPr>
        <w:jc w:val="center"/>
        <w:textAlignment w:val="baseline"/>
        <w:rPr>
          <w:b/>
          <w:sz w:val="28"/>
          <w:szCs w:val="28"/>
          <w:lang w:eastAsia="ar-SA"/>
        </w:rPr>
      </w:pPr>
    </w:p>
    <w:p w:rsidR="00C212AE" w:rsidRPr="00341AE9" w:rsidRDefault="00C212AE" w:rsidP="00C212AE">
      <w:pPr>
        <w:jc w:val="center"/>
        <w:textAlignment w:val="baseline"/>
        <w:rPr>
          <w:b/>
          <w:sz w:val="28"/>
          <w:szCs w:val="28"/>
          <w:lang w:eastAsia="ar-SA"/>
        </w:rPr>
      </w:pPr>
      <w:r w:rsidRPr="00341AE9">
        <w:rPr>
          <w:b/>
          <w:sz w:val="28"/>
          <w:szCs w:val="28"/>
          <w:lang w:eastAsia="ar-SA"/>
        </w:rPr>
        <w:t>Прививочная работа</w:t>
      </w:r>
    </w:p>
    <w:p w:rsidR="00C212AE" w:rsidRDefault="00C212AE" w:rsidP="00C212AE">
      <w:pPr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План профилактических прививок в 2023 г. выполнен на </w:t>
      </w:r>
      <w:r w:rsidR="007E53BF">
        <w:rPr>
          <w:bCs/>
          <w:sz w:val="28"/>
          <w:szCs w:val="28"/>
          <w:lang w:eastAsia="ar-SA"/>
        </w:rPr>
        <w:t>95</w:t>
      </w:r>
      <w:r>
        <w:rPr>
          <w:bCs/>
          <w:sz w:val="28"/>
          <w:szCs w:val="28"/>
          <w:lang w:eastAsia="ar-SA"/>
        </w:rPr>
        <w:t>%.</w:t>
      </w:r>
    </w:p>
    <w:p w:rsidR="00C212AE" w:rsidRDefault="00C212AE" w:rsidP="00C212AE">
      <w:pPr>
        <w:jc w:val="both"/>
        <w:textAlignment w:val="baseline"/>
        <w:rPr>
          <w:bCs/>
          <w:sz w:val="28"/>
          <w:szCs w:val="28"/>
          <w:lang w:eastAsia="ar-SA"/>
        </w:rPr>
      </w:pPr>
    </w:p>
    <w:p w:rsidR="00C212AE" w:rsidRPr="00B700B8" w:rsidRDefault="00C212AE" w:rsidP="00C212AE">
      <w:pPr>
        <w:jc w:val="center"/>
        <w:textAlignment w:val="baseline"/>
        <w:rPr>
          <w:b/>
          <w:kern w:val="24"/>
          <w:sz w:val="28"/>
          <w:szCs w:val="28"/>
        </w:rPr>
      </w:pPr>
      <w:r w:rsidRPr="00B700B8">
        <w:rPr>
          <w:b/>
          <w:kern w:val="24"/>
          <w:sz w:val="28"/>
          <w:szCs w:val="28"/>
        </w:rPr>
        <w:t>Участие в мероприятиях (акциях) организованных Департаментом здравоохранения города Москвы по профилактике заболеваний</w:t>
      </w:r>
    </w:p>
    <w:p w:rsidR="00C212AE" w:rsidRDefault="00C212AE" w:rsidP="00C212AE">
      <w:pPr>
        <w:overflowPunct/>
        <w:autoSpaceDE/>
        <w:autoSpaceDN/>
        <w:adjustRightInd/>
        <w:spacing w:line="276" w:lineRule="auto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Сотрудники филиала ГБУЗ «ГКБ им. В. П. Демихова ДЗМ» П/О «Капотня» активно принимают участие в информационно-просветительных мероприятиях для населения по профилактике сердечно-сосудистых заболеваний, сахарного диабета, инфекционных заболеваний. </w:t>
      </w:r>
    </w:p>
    <w:p w:rsidR="00C212AE" w:rsidRDefault="00C212AE" w:rsidP="00C212AE">
      <w:pPr>
        <w:overflowPunct/>
        <w:autoSpaceDE/>
        <w:autoSpaceDN/>
        <w:adjustRightInd/>
        <w:spacing w:line="276" w:lineRule="auto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</w:t>
      </w:r>
      <w:r w:rsidRPr="009F5B21">
        <w:rPr>
          <w:b/>
          <w:bCs/>
          <w:kern w:val="24"/>
          <w:sz w:val="28"/>
          <w:szCs w:val="28"/>
        </w:rPr>
        <w:t>Кадровый состав</w:t>
      </w:r>
      <w:r>
        <w:rPr>
          <w:bCs/>
          <w:kern w:val="24"/>
          <w:sz w:val="28"/>
          <w:szCs w:val="28"/>
        </w:rPr>
        <w:t xml:space="preserve"> и материально- техническая база филиала ГБУЗ «ГКБ имени В.П. Демихова ДЗМ» «Поликлиническое отделение «Капотня»» позволяет оказывать квалифицированную медицинскую помощь населению района «Капотня».</w:t>
      </w:r>
    </w:p>
    <w:p w:rsidR="00C212AE" w:rsidRDefault="00C212AE" w:rsidP="00C212AE">
      <w:pPr>
        <w:overflowPunct/>
        <w:autoSpaceDE/>
        <w:autoSpaceDN/>
        <w:adjustRightInd/>
        <w:spacing w:line="276" w:lineRule="auto"/>
        <w:jc w:val="both"/>
        <w:rPr>
          <w:bCs/>
          <w:kern w:val="24"/>
          <w:sz w:val="28"/>
          <w:szCs w:val="28"/>
        </w:rPr>
      </w:pPr>
    </w:p>
    <w:p w:rsidR="00C212AE" w:rsidRDefault="00C212AE" w:rsidP="00C212AE">
      <w:pPr>
        <w:overflowPunct/>
        <w:autoSpaceDE/>
        <w:autoSpaceDN/>
        <w:adjustRightInd/>
        <w:spacing w:line="276" w:lineRule="auto"/>
        <w:jc w:val="both"/>
        <w:rPr>
          <w:bCs/>
          <w:kern w:val="24"/>
          <w:sz w:val="28"/>
          <w:szCs w:val="28"/>
        </w:rPr>
      </w:pPr>
    </w:p>
    <w:p w:rsidR="00C212AE" w:rsidRDefault="00C212AE" w:rsidP="00C212AE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kern w:val="24"/>
          <w:sz w:val="28"/>
          <w:szCs w:val="28"/>
        </w:rPr>
        <w:t xml:space="preserve"> </w:t>
      </w:r>
    </w:p>
    <w:p w:rsidR="00C212AE" w:rsidRDefault="00C212AE" w:rsidP="00C212AE">
      <w:pPr>
        <w:overflowPunct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врач</w:t>
      </w:r>
    </w:p>
    <w:p w:rsidR="00C212AE" w:rsidRDefault="00C212AE" w:rsidP="00C212AE">
      <w:pPr>
        <w:overflowPunct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«ГКБ имени В.П. Демихова ДЗМ»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С.В. Сметанина</w:t>
      </w:r>
    </w:p>
    <w:p w:rsidR="00C212AE" w:rsidRDefault="00C212AE" w:rsidP="00C212AE">
      <w:pPr>
        <w:overflowPunct/>
        <w:autoSpaceDE/>
        <w:autoSpaceDN/>
        <w:adjustRightInd/>
        <w:spacing w:line="276" w:lineRule="auto"/>
        <w:rPr>
          <w:b/>
          <w:sz w:val="28"/>
          <w:szCs w:val="28"/>
        </w:rPr>
      </w:pPr>
    </w:p>
    <w:p w:rsidR="00C212AE" w:rsidRDefault="00C212AE" w:rsidP="00C212AE">
      <w:pPr>
        <w:overflowPunct/>
        <w:autoSpaceDE/>
        <w:autoSpaceDN/>
        <w:adjustRightInd/>
        <w:spacing w:line="276" w:lineRule="auto"/>
        <w:rPr>
          <w:b/>
          <w:sz w:val="28"/>
          <w:szCs w:val="28"/>
        </w:rPr>
      </w:pPr>
    </w:p>
    <w:p w:rsidR="00C212AE" w:rsidRDefault="00C212AE" w:rsidP="00C212AE">
      <w:pPr>
        <w:overflowPunct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212AE" w:rsidRDefault="00C212AE" w:rsidP="00C212AE">
      <w:pPr>
        <w:overflowPunct/>
        <w:autoSpaceDE/>
        <w:autoSpaceDN/>
        <w:adjustRightInd/>
        <w:spacing w:line="276" w:lineRule="auto"/>
        <w:rPr>
          <w:bCs/>
          <w:sz w:val="18"/>
          <w:szCs w:val="18"/>
        </w:rPr>
      </w:pPr>
    </w:p>
    <w:p w:rsidR="00C212AE" w:rsidRPr="00AB2B15" w:rsidRDefault="00C212AE" w:rsidP="00C212AE">
      <w:pPr>
        <w:overflowPunct/>
        <w:autoSpaceDE/>
        <w:autoSpaceDN/>
        <w:adjustRightInd/>
        <w:spacing w:line="276" w:lineRule="auto"/>
        <w:rPr>
          <w:bCs/>
          <w:sz w:val="18"/>
          <w:szCs w:val="18"/>
        </w:rPr>
      </w:pPr>
      <w:r w:rsidRPr="00AB2B15">
        <w:rPr>
          <w:bCs/>
          <w:sz w:val="18"/>
          <w:szCs w:val="18"/>
        </w:rPr>
        <w:t>Исп. Теплова Е.М.</w:t>
      </w:r>
    </w:p>
    <w:p w:rsidR="00C212AE" w:rsidRDefault="00C212AE" w:rsidP="00C212AE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B2B15">
        <w:rPr>
          <w:rFonts w:ascii="Times New Roman" w:hAnsi="Times New Roman" w:cs="Times New Roman"/>
          <w:sz w:val="18"/>
          <w:szCs w:val="18"/>
        </w:rPr>
        <w:t>Тел.: 8 (</w:t>
      </w:r>
      <w:r w:rsidRPr="00AB2B15">
        <w:rPr>
          <w:rFonts w:ascii="Times New Roman" w:hAnsi="Times New Roman" w:cs="Times New Roman"/>
          <w:color w:val="000000"/>
          <w:sz w:val="18"/>
          <w:szCs w:val="18"/>
        </w:rPr>
        <w:t>495) 355-24-83</w:t>
      </w:r>
    </w:p>
    <w:p w:rsidR="00C212AE" w:rsidRDefault="00C212AE" w:rsidP="00C212AE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212AE" w:rsidRDefault="00C212AE" w:rsidP="00C212AE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149D" w:rsidRDefault="0068149D"/>
    <w:sectPr w:rsidR="0068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AE"/>
    <w:rsid w:val="000D2E54"/>
    <w:rsid w:val="0046295C"/>
    <w:rsid w:val="0068149D"/>
    <w:rsid w:val="006E51F4"/>
    <w:rsid w:val="007E53BF"/>
    <w:rsid w:val="0099161C"/>
    <w:rsid w:val="00C212AE"/>
    <w:rsid w:val="00E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D738"/>
  <w15:chartTrackingRefBased/>
  <w15:docId w15:val="{D1309F44-406B-4F70-9B45-E5EE44A8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12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ucida 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D2E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E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2024-03-18T11:04:00Z</cp:lastPrinted>
  <dcterms:created xsi:type="dcterms:W3CDTF">2024-03-18T10:25:00Z</dcterms:created>
  <dcterms:modified xsi:type="dcterms:W3CDTF">2024-03-19T07:16:00Z</dcterms:modified>
</cp:coreProperties>
</file>